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C35" w:rsidRPr="00235EB0" w:rsidRDefault="00CC0C35" w:rsidP="00E97A6E">
      <w:pPr>
        <w:pStyle w:val="1"/>
        <w:keepNext w:val="0"/>
        <w:keepLines w:val="0"/>
        <w:widowControl w:val="0"/>
        <w:ind w:left="142"/>
        <w:rPr>
          <w:rFonts w:ascii="Times New Roman" w:hAnsi="Times New Roman" w:cs="Times New Roman"/>
          <w:color w:val="auto"/>
          <w:szCs w:val="22"/>
        </w:rPr>
      </w:pPr>
      <w:r w:rsidRPr="007F6367">
        <w:rPr>
          <w:rFonts w:ascii="Times New Roman" w:hAnsi="Times New Roman" w:cs="Times New Roman"/>
          <w:szCs w:val="22"/>
        </w:rPr>
        <w:t>ГОДОВАЯ ФОРМА</w:t>
      </w:r>
      <w:r w:rsidR="00235EB0">
        <w:rPr>
          <w:rFonts w:ascii="Times New Roman" w:hAnsi="Times New Roman" w:cs="Times New Roman"/>
          <w:szCs w:val="22"/>
        </w:rPr>
        <w:tab/>
      </w:r>
      <w:r w:rsidR="00235EB0">
        <w:rPr>
          <w:rFonts w:ascii="Times New Roman" w:hAnsi="Times New Roman" w:cs="Times New Roman"/>
          <w:szCs w:val="22"/>
        </w:rPr>
        <w:tab/>
      </w:r>
      <w:r w:rsidR="00235EB0">
        <w:rPr>
          <w:rFonts w:ascii="Times New Roman" w:hAnsi="Times New Roman" w:cs="Times New Roman"/>
          <w:szCs w:val="22"/>
        </w:rPr>
        <w:tab/>
      </w:r>
      <w:r w:rsidR="00235EB0">
        <w:rPr>
          <w:rFonts w:ascii="Times New Roman" w:hAnsi="Times New Roman" w:cs="Times New Roman"/>
          <w:szCs w:val="22"/>
        </w:rPr>
        <w:tab/>
      </w:r>
      <w:r w:rsidR="00235EB0">
        <w:rPr>
          <w:rFonts w:ascii="Times New Roman" w:hAnsi="Times New Roman" w:cs="Times New Roman"/>
          <w:szCs w:val="22"/>
        </w:rPr>
        <w:tab/>
      </w:r>
      <w:r w:rsidR="00235EB0">
        <w:rPr>
          <w:rFonts w:ascii="Times New Roman" w:hAnsi="Times New Roman" w:cs="Times New Roman"/>
          <w:szCs w:val="22"/>
        </w:rPr>
        <w:tab/>
      </w:r>
      <w:r w:rsidR="00235EB0">
        <w:rPr>
          <w:rFonts w:ascii="Times New Roman" w:hAnsi="Times New Roman" w:cs="Times New Roman"/>
          <w:szCs w:val="22"/>
        </w:rPr>
        <w:tab/>
      </w:r>
      <w:r w:rsidR="00235EB0">
        <w:rPr>
          <w:rFonts w:ascii="Times New Roman" w:hAnsi="Times New Roman" w:cs="Times New Roman"/>
          <w:szCs w:val="22"/>
        </w:rPr>
        <w:tab/>
      </w:r>
      <w:r w:rsidR="00235EB0">
        <w:rPr>
          <w:rFonts w:ascii="Times New Roman" w:hAnsi="Times New Roman" w:cs="Times New Roman"/>
          <w:szCs w:val="22"/>
        </w:rPr>
        <w:tab/>
      </w:r>
      <w:r w:rsidR="00235EB0">
        <w:rPr>
          <w:rFonts w:ascii="Times New Roman" w:hAnsi="Times New Roman" w:cs="Times New Roman"/>
          <w:szCs w:val="22"/>
        </w:rPr>
        <w:tab/>
      </w:r>
      <w:r w:rsidR="00235EB0">
        <w:rPr>
          <w:rFonts w:ascii="Times New Roman" w:hAnsi="Times New Roman" w:cs="Times New Roman"/>
          <w:szCs w:val="22"/>
        </w:rPr>
        <w:tab/>
      </w:r>
      <w:r w:rsidR="00235EB0">
        <w:rPr>
          <w:rFonts w:ascii="Times New Roman" w:hAnsi="Times New Roman" w:cs="Times New Roman"/>
          <w:szCs w:val="22"/>
        </w:rPr>
        <w:tab/>
      </w:r>
      <w:r w:rsidR="00235EB0">
        <w:rPr>
          <w:rFonts w:ascii="Times New Roman" w:hAnsi="Times New Roman" w:cs="Times New Roman"/>
          <w:szCs w:val="22"/>
        </w:rPr>
        <w:tab/>
      </w:r>
      <w:r w:rsidR="00235EB0">
        <w:rPr>
          <w:rFonts w:ascii="Times New Roman" w:hAnsi="Times New Roman" w:cs="Times New Roman"/>
          <w:szCs w:val="22"/>
        </w:rPr>
        <w:tab/>
      </w:r>
      <w:r w:rsidR="00235EB0">
        <w:rPr>
          <w:rFonts w:ascii="Times New Roman" w:hAnsi="Times New Roman" w:cs="Times New Roman"/>
          <w:szCs w:val="22"/>
        </w:rPr>
        <w:tab/>
      </w:r>
      <w:r w:rsidR="00235EB0" w:rsidRPr="00235EB0">
        <w:rPr>
          <w:rFonts w:ascii="Times New Roman" w:hAnsi="Times New Roman" w:cs="Times New Roman"/>
          <w:color w:val="auto"/>
          <w:szCs w:val="22"/>
        </w:rPr>
        <w:t>П</w:t>
      </w:r>
      <w:r w:rsidR="00235EB0" w:rsidRPr="00235EB0">
        <w:rPr>
          <w:color w:val="auto"/>
          <w:sz w:val="24"/>
          <w:szCs w:val="26"/>
        </w:rPr>
        <w:t>риложение №</w:t>
      </w:r>
      <w:r w:rsidR="006E6358">
        <w:rPr>
          <w:color w:val="auto"/>
          <w:sz w:val="24"/>
          <w:szCs w:val="26"/>
        </w:rPr>
        <w:t xml:space="preserve"> </w:t>
      </w:r>
      <w:r w:rsidR="00235EB0" w:rsidRPr="00235EB0">
        <w:rPr>
          <w:color w:val="auto"/>
          <w:sz w:val="24"/>
          <w:szCs w:val="26"/>
        </w:rPr>
        <w:t>1</w:t>
      </w:r>
    </w:p>
    <w:p w:rsidR="00235EB0" w:rsidRDefault="00235EB0" w:rsidP="007F6367">
      <w:pPr>
        <w:autoSpaceDE w:val="0"/>
        <w:autoSpaceDN w:val="0"/>
        <w:adjustRightInd w:val="0"/>
        <w:spacing w:after="0"/>
        <w:ind w:left="709" w:firstLine="142"/>
        <w:jc w:val="center"/>
        <w:rPr>
          <w:rFonts w:ascii="Times New Roman" w:hAnsi="Times New Roman" w:cs="Times New Roman"/>
          <w:b/>
          <w:bCs/>
          <w:sz w:val="26"/>
          <w:szCs w:val="26"/>
        </w:rPr>
      </w:pPr>
    </w:p>
    <w:p w:rsidR="00065A41" w:rsidRPr="007F6367" w:rsidRDefault="00065A41" w:rsidP="007F6367">
      <w:pPr>
        <w:autoSpaceDE w:val="0"/>
        <w:autoSpaceDN w:val="0"/>
        <w:adjustRightInd w:val="0"/>
        <w:spacing w:after="0"/>
        <w:ind w:left="709" w:firstLine="142"/>
        <w:jc w:val="center"/>
        <w:rPr>
          <w:rFonts w:ascii="Times New Roman" w:hAnsi="Times New Roman" w:cs="Times New Roman"/>
          <w:b/>
          <w:bCs/>
          <w:sz w:val="26"/>
          <w:szCs w:val="26"/>
        </w:rPr>
      </w:pPr>
      <w:r w:rsidRPr="007F6367">
        <w:rPr>
          <w:rFonts w:ascii="Times New Roman" w:hAnsi="Times New Roman" w:cs="Times New Roman"/>
          <w:b/>
          <w:bCs/>
          <w:sz w:val="26"/>
          <w:szCs w:val="26"/>
        </w:rPr>
        <w:t>АНКЕТА</w:t>
      </w:r>
    </w:p>
    <w:p w:rsidR="00CC0C35" w:rsidRPr="007F6367" w:rsidRDefault="00065A41" w:rsidP="007F6367">
      <w:pPr>
        <w:autoSpaceDE w:val="0"/>
        <w:autoSpaceDN w:val="0"/>
        <w:adjustRightInd w:val="0"/>
        <w:spacing w:after="0"/>
        <w:ind w:left="709"/>
        <w:jc w:val="center"/>
        <w:rPr>
          <w:rFonts w:ascii="Times New Roman" w:hAnsi="Times New Roman" w:cs="Times New Roman"/>
          <w:b/>
          <w:bCs/>
          <w:sz w:val="26"/>
          <w:szCs w:val="26"/>
        </w:rPr>
      </w:pPr>
      <w:r w:rsidRPr="007F6367">
        <w:rPr>
          <w:rFonts w:ascii="Times New Roman" w:hAnsi="Times New Roman" w:cs="Times New Roman"/>
          <w:b/>
          <w:bCs/>
          <w:sz w:val="26"/>
          <w:szCs w:val="26"/>
        </w:rPr>
        <w:t xml:space="preserve">управляющей компании инвестиционных фондов, паевых инвестиционных фондов </w:t>
      </w:r>
    </w:p>
    <w:p w:rsidR="00065A41" w:rsidRPr="007F6367" w:rsidRDefault="00065A41" w:rsidP="007F6367">
      <w:pPr>
        <w:autoSpaceDE w:val="0"/>
        <w:autoSpaceDN w:val="0"/>
        <w:adjustRightInd w:val="0"/>
        <w:spacing w:after="0"/>
        <w:ind w:left="709"/>
        <w:jc w:val="center"/>
        <w:rPr>
          <w:rFonts w:ascii="Times New Roman" w:hAnsi="Times New Roman" w:cs="Times New Roman"/>
          <w:b/>
          <w:bCs/>
          <w:sz w:val="26"/>
          <w:szCs w:val="26"/>
        </w:rPr>
      </w:pPr>
      <w:r w:rsidRPr="007F6367">
        <w:rPr>
          <w:rFonts w:ascii="Times New Roman" w:hAnsi="Times New Roman" w:cs="Times New Roman"/>
          <w:b/>
          <w:bCs/>
          <w:sz w:val="26"/>
          <w:szCs w:val="26"/>
        </w:rPr>
        <w:t>и негосударственных пенсионных фондов</w:t>
      </w:r>
    </w:p>
    <w:p w:rsidR="003D19AC" w:rsidRPr="001C7D9E" w:rsidRDefault="003D19AC" w:rsidP="003A320C">
      <w:pPr>
        <w:autoSpaceDE w:val="0"/>
        <w:autoSpaceDN w:val="0"/>
        <w:adjustRightInd w:val="0"/>
        <w:spacing w:after="0" w:line="360" w:lineRule="auto"/>
        <w:ind w:right="230"/>
        <w:jc w:val="both"/>
        <w:rPr>
          <w:rFonts w:ascii="Times New Roman" w:hAnsi="Times New Roman" w:cs="Times New Roman"/>
          <w:bCs/>
          <w:sz w:val="24"/>
          <w:szCs w:val="24"/>
        </w:rPr>
      </w:pPr>
    </w:p>
    <w:p w:rsidR="003A320C" w:rsidRPr="0091127B" w:rsidRDefault="00680631" w:rsidP="003D19AC">
      <w:pPr>
        <w:autoSpaceDE w:val="0"/>
        <w:autoSpaceDN w:val="0"/>
        <w:adjustRightInd w:val="0"/>
        <w:spacing w:after="0" w:line="360" w:lineRule="auto"/>
        <w:ind w:left="142" w:right="230"/>
        <w:jc w:val="both"/>
        <w:rPr>
          <w:rFonts w:ascii="Times New Roman" w:hAnsi="Times New Roman" w:cs="Times New Roman"/>
          <w:bCs/>
          <w:sz w:val="24"/>
          <w:szCs w:val="24"/>
        </w:rPr>
      </w:pPr>
      <w:r>
        <w:rPr>
          <w:rFonts w:ascii="Times New Roman" w:hAnsi="Times New Roman" w:cs="Times New Roman"/>
          <w:bCs/>
          <w:sz w:val="24"/>
          <w:szCs w:val="24"/>
        </w:rPr>
        <w:t>Отчетный год:</w:t>
      </w:r>
    </w:p>
    <w:p w:rsidR="003A320C" w:rsidRPr="0091127B" w:rsidRDefault="00680631" w:rsidP="003D19AC">
      <w:pPr>
        <w:autoSpaceDE w:val="0"/>
        <w:autoSpaceDN w:val="0"/>
        <w:adjustRightInd w:val="0"/>
        <w:spacing w:after="0" w:line="360" w:lineRule="auto"/>
        <w:ind w:left="142" w:right="230"/>
        <w:jc w:val="both"/>
        <w:rPr>
          <w:rFonts w:ascii="Times New Roman" w:hAnsi="Times New Roman" w:cs="Times New Roman"/>
          <w:bCs/>
          <w:sz w:val="24"/>
          <w:szCs w:val="24"/>
        </w:rPr>
      </w:pPr>
      <w:r>
        <w:rPr>
          <w:rFonts w:ascii="Times New Roman" w:hAnsi="Times New Roman" w:cs="Times New Roman"/>
          <w:bCs/>
          <w:sz w:val="24"/>
          <w:szCs w:val="24"/>
        </w:rPr>
        <w:t>Дата заполнения:</w:t>
      </w:r>
    </w:p>
    <w:p w:rsidR="003A320C" w:rsidRPr="0091127B" w:rsidRDefault="003A320C" w:rsidP="003D19AC">
      <w:pPr>
        <w:autoSpaceDE w:val="0"/>
        <w:autoSpaceDN w:val="0"/>
        <w:adjustRightInd w:val="0"/>
        <w:spacing w:after="0" w:line="360" w:lineRule="auto"/>
        <w:ind w:left="142" w:right="230"/>
        <w:jc w:val="both"/>
        <w:rPr>
          <w:rFonts w:ascii="Times New Roman" w:hAnsi="Times New Roman" w:cs="Times New Roman"/>
          <w:bCs/>
          <w:sz w:val="24"/>
          <w:szCs w:val="24"/>
        </w:rPr>
      </w:pPr>
      <w:r w:rsidRPr="0091127B">
        <w:rPr>
          <w:rFonts w:ascii="Times New Roman" w:hAnsi="Times New Roman" w:cs="Times New Roman"/>
          <w:bCs/>
          <w:sz w:val="24"/>
          <w:szCs w:val="24"/>
        </w:rPr>
        <w:t>Полное наименование управляющей компании:</w:t>
      </w:r>
    </w:p>
    <w:p w:rsidR="003A320C" w:rsidRPr="0091127B" w:rsidRDefault="003A320C" w:rsidP="003D19AC">
      <w:pPr>
        <w:autoSpaceDE w:val="0"/>
        <w:autoSpaceDN w:val="0"/>
        <w:adjustRightInd w:val="0"/>
        <w:spacing w:after="0" w:line="360" w:lineRule="auto"/>
        <w:ind w:left="142" w:right="230"/>
        <w:jc w:val="both"/>
        <w:rPr>
          <w:rFonts w:ascii="Times New Roman" w:hAnsi="Times New Roman" w:cs="Times New Roman"/>
          <w:bCs/>
          <w:sz w:val="24"/>
          <w:szCs w:val="24"/>
        </w:rPr>
      </w:pPr>
      <w:r w:rsidRPr="0091127B">
        <w:rPr>
          <w:rFonts w:ascii="Times New Roman" w:hAnsi="Times New Roman" w:cs="Times New Roman"/>
          <w:bCs/>
          <w:sz w:val="24"/>
          <w:szCs w:val="24"/>
        </w:rPr>
        <w:t>ИНН:</w:t>
      </w:r>
    </w:p>
    <w:p w:rsidR="003A320C" w:rsidRPr="0091127B" w:rsidRDefault="003A320C" w:rsidP="003D19AC">
      <w:pPr>
        <w:autoSpaceDE w:val="0"/>
        <w:autoSpaceDN w:val="0"/>
        <w:adjustRightInd w:val="0"/>
        <w:spacing w:after="0" w:line="360" w:lineRule="auto"/>
        <w:ind w:left="142" w:right="230"/>
        <w:jc w:val="both"/>
        <w:rPr>
          <w:rFonts w:ascii="Times New Roman" w:hAnsi="Times New Roman" w:cs="Times New Roman"/>
          <w:bCs/>
          <w:sz w:val="24"/>
          <w:szCs w:val="24"/>
        </w:rPr>
      </w:pPr>
      <w:r w:rsidRPr="0091127B">
        <w:rPr>
          <w:rFonts w:ascii="Times New Roman" w:hAnsi="Times New Roman" w:cs="Times New Roman"/>
          <w:bCs/>
          <w:sz w:val="24"/>
          <w:szCs w:val="24"/>
        </w:rPr>
        <w:t xml:space="preserve">Контактное </w:t>
      </w:r>
      <w:r w:rsidR="00680631">
        <w:rPr>
          <w:rFonts w:ascii="Times New Roman" w:hAnsi="Times New Roman" w:cs="Times New Roman"/>
          <w:bCs/>
          <w:sz w:val="24"/>
          <w:szCs w:val="24"/>
        </w:rPr>
        <w:t>лицо:</w:t>
      </w:r>
      <w:r w:rsidRPr="0091127B">
        <w:rPr>
          <w:rFonts w:ascii="Times New Roman" w:hAnsi="Times New Roman" w:cs="Times New Roman"/>
          <w:bCs/>
          <w:sz w:val="24"/>
          <w:szCs w:val="24"/>
        </w:rPr>
        <w:tab/>
      </w:r>
    </w:p>
    <w:p w:rsidR="00E97536" w:rsidRPr="0091127B" w:rsidRDefault="00E97536" w:rsidP="00E97536">
      <w:pPr>
        <w:autoSpaceDE w:val="0"/>
        <w:autoSpaceDN w:val="0"/>
        <w:adjustRightInd w:val="0"/>
        <w:spacing w:after="0" w:line="360" w:lineRule="auto"/>
        <w:ind w:left="142" w:right="230"/>
        <w:jc w:val="both"/>
        <w:rPr>
          <w:rFonts w:ascii="Times New Roman" w:hAnsi="Times New Roman" w:cs="Times New Roman"/>
          <w:bCs/>
          <w:sz w:val="24"/>
          <w:szCs w:val="24"/>
        </w:rPr>
      </w:pPr>
      <w:r w:rsidRPr="0036242F">
        <w:rPr>
          <w:rFonts w:ascii="Times New Roman" w:hAnsi="Times New Roman" w:cs="Times New Roman"/>
          <w:bCs/>
          <w:sz w:val="24"/>
          <w:szCs w:val="24"/>
        </w:rPr>
        <w:t>Должность</w:t>
      </w:r>
      <w:r w:rsidR="00680631">
        <w:rPr>
          <w:rFonts w:ascii="Times New Roman" w:hAnsi="Times New Roman" w:cs="Times New Roman"/>
          <w:bCs/>
          <w:sz w:val="24"/>
          <w:szCs w:val="24"/>
        </w:rPr>
        <w:t>:</w:t>
      </w:r>
    </w:p>
    <w:p w:rsidR="003A320C" w:rsidRPr="0091127B" w:rsidRDefault="003A320C" w:rsidP="003D19AC">
      <w:pPr>
        <w:autoSpaceDE w:val="0"/>
        <w:autoSpaceDN w:val="0"/>
        <w:adjustRightInd w:val="0"/>
        <w:spacing w:after="0" w:line="360" w:lineRule="auto"/>
        <w:ind w:left="142" w:right="230"/>
        <w:jc w:val="both"/>
        <w:rPr>
          <w:rFonts w:ascii="Times New Roman" w:hAnsi="Times New Roman" w:cs="Times New Roman"/>
          <w:bCs/>
          <w:sz w:val="24"/>
          <w:szCs w:val="24"/>
        </w:rPr>
      </w:pPr>
      <w:r w:rsidRPr="0091127B">
        <w:rPr>
          <w:rFonts w:ascii="Times New Roman" w:hAnsi="Times New Roman" w:cs="Times New Roman"/>
          <w:bCs/>
          <w:sz w:val="24"/>
          <w:szCs w:val="24"/>
        </w:rPr>
        <w:t>Контактный телефон</w:t>
      </w:r>
      <w:r w:rsidR="00680631">
        <w:rPr>
          <w:rFonts w:ascii="Times New Roman" w:hAnsi="Times New Roman" w:cs="Times New Roman"/>
          <w:bCs/>
          <w:sz w:val="24"/>
          <w:szCs w:val="24"/>
        </w:rPr>
        <w:t>:</w:t>
      </w:r>
    </w:p>
    <w:p w:rsidR="003A320C" w:rsidRPr="0091127B" w:rsidRDefault="003A320C" w:rsidP="003D19AC">
      <w:pPr>
        <w:autoSpaceDE w:val="0"/>
        <w:autoSpaceDN w:val="0"/>
        <w:adjustRightInd w:val="0"/>
        <w:spacing w:after="0" w:line="360" w:lineRule="auto"/>
        <w:ind w:left="142" w:right="230"/>
        <w:jc w:val="both"/>
        <w:rPr>
          <w:rFonts w:ascii="Times New Roman" w:hAnsi="Times New Roman" w:cs="Times New Roman"/>
          <w:bCs/>
          <w:sz w:val="24"/>
          <w:szCs w:val="24"/>
        </w:rPr>
      </w:pPr>
      <w:r w:rsidRPr="0091127B">
        <w:rPr>
          <w:rFonts w:ascii="Times New Roman" w:hAnsi="Times New Roman" w:cs="Times New Roman"/>
          <w:bCs/>
          <w:sz w:val="24"/>
          <w:szCs w:val="24"/>
        </w:rPr>
        <w:t>Адрес электронной почты</w:t>
      </w:r>
      <w:r w:rsidR="00680631">
        <w:rPr>
          <w:rFonts w:ascii="Times New Roman" w:hAnsi="Times New Roman" w:cs="Times New Roman"/>
          <w:bCs/>
          <w:sz w:val="24"/>
          <w:szCs w:val="24"/>
        </w:rPr>
        <w:t>:</w:t>
      </w:r>
    </w:p>
    <w:p w:rsidR="003A320C" w:rsidRPr="0091127B" w:rsidRDefault="003A320C" w:rsidP="003D19AC">
      <w:pPr>
        <w:autoSpaceDE w:val="0"/>
        <w:autoSpaceDN w:val="0"/>
        <w:adjustRightInd w:val="0"/>
        <w:spacing w:after="0" w:line="360" w:lineRule="auto"/>
        <w:ind w:left="142" w:right="230"/>
        <w:rPr>
          <w:rFonts w:ascii="Times New Roman" w:hAnsi="Times New Roman" w:cs="Times New Roman"/>
          <w:bCs/>
          <w:sz w:val="24"/>
          <w:szCs w:val="24"/>
        </w:rPr>
      </w:pPr>
      <w:r w:rsidRPr="0091127B">
        <w:rPr>
          <w:rFonts w:ascii="Times New Roman" w:hAnsi="Times New Roman" w:cs="Times New Roman"/>
          <w:bCs/>
          <w:sz w:val="24"/>
          <w:szCs w:val="24"/>
        </w:rPr>
        <w:t>Номер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3A320C" w:rsidRPr="0091127B" w:rsidRDefault="003A320C" w:rsidP="003D19AC">
      <w:pPr>
        <w:autoSpaceDE w:val="0"/>
        <w:autoSpaceDN w:val="0"/>
        <w:adjustRightInd w:val="0"/>
        <w:spacing w:after="0" w:line="360" w:lineRule="auto"/>
        <w:ind w:left="142" w:right="230"/>
        <w:jc w:val="both"/>
        <w:rPr>
          <w:rFonts w:ascii="Times New Roman" w:hAnsi="Times New Roman" w:cs="Times New Roman"/>
          <w:bCs/>
          <w:sz w:val="24"/>
          <w:szCs w:val="24"/>
        </w:rPr>
      </w:pPr>
      <w:r w:rsidRPr="0091127B">
        <w:rPr>
          <w:rFonts w:ascii="Times New Roman" w:hAnsi="Times New Roman" w:cs="Times New Roman"/>
          <w:bCs/>
          <w:sz w:val="24"/>
          <w:szCs w:val="24"/>
        </w:rPr>
        <w:t>Иные лицензии, выданные компании:</w:t>
      </w:r>
    </w:p>
    <w:p w:rsidR="003A320C" w:rsidRPr="001C7D9E" w:rsidRDefault="003A320C" w:rsidP="003D19AC">
      <w:pPr>
        <w:autoSpaceDE w:val="0"/>
        <w:autoSpaceDN w:val="0"/>
        <w:adjustRightInd w:val="0"/>
        <w:spacing w:after="0" w:line="360" w:lineRule="auto"/>
        <w:ind w:left="142" w:right="230"/>
        <w:jc w:val="both"/>
        <w:rPr>
          <w:rFonts w:ascii="Times New Roman" w:hAnsi="Times New Roman" w:cs="Times New Roman"/>
          <w:bCs/>
          <w:sz w:val="24"/>
          <w:szCs w:val="24"/>
        </w:rPr>
      </w:pPr>
      <w:r w:rsidRPr="0091127B">
        <w:rPr>
          <w:rFonts w:ascii="Times New Roman" w:hAnsi="Times New Roman" w:cs="Times New Roman"/>
          <w:bCs/>
          <w:sz w:val="24"/>
          <w:szCs w:val="24"/>
        </w:rPr>
        <w:t>Дополнительная информация:</w:t>
      </w:r>
    </w:p>
    <w:p w:rsidR="003D19AC" w:rsidRPr="001C7D9E" w:rsidRDefault="003D19AC" w:rsidP="003A320C">
      <w:pPr>
        <w:autoSpaceDE w:val="0"/>
        <w:autoSpaceDN w:val="0"/>
        <w:adjustRightInd w:val="0"/>
        <w:spacing w:after="0" w:line="360" w:lineRule="auto"/>
        <w:ind w:right="230"/>
        <w:jc w:val="both"/>
        <w:rPr>
          <w:rFonts w:ascii="Times New Roman" w:hAnsi="Times New Roman" w:cs="Times New Roman"/>
          <w:bCs/>
          <w:sz w:val="24"/>
          <w:szCs w:val="24"/>
        </w:rPr>
      </w:pPr>
    </w:p>
    <w:p w:rsidR="003A320C" w:rsidRPr="0091127B" w:rsidRDefault="003A320C" w:rsidP="003A320C">
      <w:pPr>
        <w:pStyle w:val="11"/>
        <w:keepNext w:val="0"/>
        <w:keepLines w:val="0"/>
        <w:widowControl w:val="0"/>
        <w:spacing w:before="360" w:after="360" w:line="240" w:lineRule="auto"/>
        <w:ind w:left="709" w:right="230"/>
        <w:jc w:val="both"/>
        <w:rPr>
          <w:rStyle w:val="a4"/>
          <w:rFonts w:ascii="Times New Roman" w:eastAsiaTheme="majorEastAsia" w:hAnsi="Times New Roman" w:cs="Times New Roman"/>
          <w:b/>
        </w:rPr>
      </w:pPr>
      <w:r w:rsidRPr="0091127B">
        <w:rPr>
          <w:rStyle w:val="a4"/>
          <w:rFonts w:ascii="Times New Roman" w:eastAsiaTheme="majorEastAsia" w:hAnsi="Times New Roman" w:cs="Times New Roman"/>
          <w:b/>
        </w:rPr>
        <w:t>ОБЩИЕ СВЕДЕНИЯ О КОМПАНИИ</w:t>
      </w:r>
    </w:p>
    <w:p w:rsidR="003A320C" w:rsidRPr="0091127B" w:rsidRDefault="003A320C" w:rsidP="00820F0D">
      <w:pPr>
        <w:spacing w:after="0" w:line="360" w:lineRule="auto"/>
        <w:ind w:left="142" w:right="230"/>
        <w:rPr>
          <w:rFonts w:ascii="Times New Roman" w:hAnsi="Times New Roman" w:cs="Times New Roman"/>
          <w:sz w:val="24"/>
          <w:szCs w:val="24"/>
        </w:rPr>
      </w:pPr>
      <w:r w:rsidRPr="0091127B">
        <w:rPr>
          <w:rFonts w:ascii="Times New Roman" w:hAnsi="Times New Roman" w:cs="Times New Roman"/>
          <w:b/>
          <w:sz w:val="24"/>
          <w:szCs w:val="24"/>
        </w:rPr>
        <w:t>1.1.</w:t>
      </w:r>
      <w:r w:rsidRPr="0091127B">
        <w:rPr>
          <w:rFonts w:ascii="Times New Roman" w:hAnsi="Times New Roman" w:cs="Times New Roman"/>
          <w:sz w:val="24"/>
          <w:szCs w:val="24"/>
        </w:rPr>
        <w:t xml:space="preserve"> Входит ли компания в состав финансово-промышленной групп</w:t>
      </w:r>
      <w:r w:rsidR="00E664C6">
        <w:rPr>
          <w:rFonts w:ascii="Times New Roman" w:hAnsi="Times New Roman" w:cs="Times New Roman"/>
          <w:sz w:val="24"/>
          <w:szCs w:val="24"/>
        </w:rPr>
        <w:t xml:space="preserve">ы/холдинга/корпорации? </w:t>
      </w:r>
      <w:r w:rsidRPr="0091127B">
        <w:rPr>
          <w:rFonts w:ascii="Times New Roman" w:hAnsi="Times New Roman" w:cs="Times New Roman"/>
          <w:sz w:val="24"/>
          <w:szCs w:val="24"/>
        </w:rPr>
        <w:t xml:space="preserve">В </w:t>
      </w:r>
      <w:proofErr w:type="gramStart"/>
      <w:r w:rsidRPr="0091127B">
        <w:rPr>
          <w:rFonts w:ascii="Times New Roman" w:hAnsi="Times New Roman" w:cs="Times New Roman"/>
          <w:sz w:val="24"/>
          <w:szCs w:val="24"/>
        </w:rPr>
        <w:t>случае</w:t>
      </w:r>
      <w:proofErr w:type="gramEnd"/>
      <w:r w:rsidRPr="0091127B">
        <w:rPr>
          <w:rFonts w:ascii="Times New Roman" w:hAnsi="Times New Roman" w:cs="Times New Roman"/>
          <w:sz w:val="24"/>
          <w:szCs w:val="24"/>
        </w:rPr>
        <w:t xml:space="preserve"> положительного ответа укажите, является ли компания м</w:t>
      </w:r>
      <w:r w:rsidR="00E664C6">
        <w:rPr>
          <w:rFonts w:ascii="Times New Roman" w:hAnsi="Times New Roman" w:cs="Times New Roman"/>
          <w:sz w:val="24"/>
          <w:szCs w:val="24"/>
        </w:rPr>
        <w:t>атеринской организацией.</w:t>
      </w:r>
    </w:p>
    <w:p w:rsidR="003A320C" w:rsidRPr="0091127B" w:rsidRDefault="003A320C" w:rsidP="00820F0D">
      <w:pPr>
        <w:spacing w:after="0" w:line="360" w:lineRule="auto"/>
        <w:ind w:left="142" w:right="230"/>
        <w:rPr>
          <w:rFonts w:ascii="Times New Roman" w:hAnsi="Times New Roman" w:cs="Times New Roman"/>
          <w:sz w:val="24"/>
          <w:szCs w:val="24"/>
        </w:rPr>
      </w:pPr>
      <w:r w:rsidRPr="0091127B">
        <w:rPr>
          <w:rFonts w:ascii="Times New Roman" w:hAnsi="Times New Roman" w:cs="Times New Roman"/>
          <w:b/>
          <w:sz w:val="24"/>
          <w:szCs w:val="24"/>
        </w:rPr>
        <w:t>1.2.</w:t>
      </w:r>
      <w:r w:rsidRPr="0091127B">
        <w:rPr>
          <w:rFonts w:ascii="Times New Roman" w:hAnsi="Times New Roman" w:cs="Times New Roman"/>
          <w:sz w:val="24"/>
          <w:szCs w:val="24"/>
        </w:rPr>
        <w:t xml:space="preserve"> Укажите сведения об акционерах (участниках), конечных собственниках акционеров (участников) и о лицах, под контролем либо значительным влиянием которых находится компания:</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5"/>
        <w:gridCol w:w="2806"/>
        <w:gridCol w:w="4291"/>
        <w:gridCol w:w="3125"/>
        <w:gridCol w:w="4359"/>
      </w:tblGrid>
      <w:tr w:rsidR="003A320C" w:rsidRPr="0091127B" w:rsidTr="003D19AC">
        <w:trPr>
          <w:trHeight w:val="397"/>
        </w:trPr>
        <w:tc>
          <w:tcPr>
            <w:tcW w:w="298" w:type="dxa"/>
            <w:vMerge w:val="restart"/>
            <w:vAlign w:val="center"/>
          </w:tcPr>
          <w:p w:rsidR="003A320C" w:rsidRPr="0091127B" w:rsidRDefault="003A320C" w:rsidP="003A320C">
            <w:pPr>
              <w:pStyle w:val="a3"/>
              <w:autoSpaceDE w:val="0"/>
              <w:autoSpaceDN w:val="0"/>
              <w:adjustRightInd w:val="0"/>
              <w:spacing w:after="0" w:line="240" w:lineRule="auto"/>
              <w:ind w:left="0"/>
              <w:jc w:val="center"/>
              <w:rPr>
                <w:rFonts w:ascii="Times New Roman" w:hAnsi="Times New Roman" w:cs="Times New Roman"/>
                <w:sz w:val="24"/>
                <w:szCs w:val="24"/>
              </w:rPr>
            </w:pPr>
            <w:r w:rsidRPr="0091127B">
              <w:rPr>
                <w:rFonts w:ascii="Times New Roman" w:hAnsi="Times New Roman" w:cs="Times New Roman"/>
                <w:sz w:val="24"/>
                <w:szCs w:val="24"/>
              </w:rPr>
              <w:lastRenderedPageBreak/>
              <w:t>№</w:t>
            </w:r>
          </w:p>
        </w:tc>
        <w:tc>
          <w:tcPr>
            <w:tcW w:w="7169" w:type="dxa"/>
            <w:gridSpan w:val="2"/>
            <w:vAlign w:val="center"/>
          </w:tcPr>
          <w:p w:rsidR="003A320C" w:rsidRPr="0091127B" w:rsidRDefault="003A320C" w:rsidP="003A320C">
            <w:pPr>
              <w:pStyle w:val="a3"/>
              <w:autoSpaceDE w:val="0"/>
              <w:autoSpaceDN w:val="0"/>
              <w:adjustRightInd w:val="0"/>
              <w:spacing w:after="0" w:line="240" w:lineRule="auto"/>
              <w:ind w:left="0"/>
              <w:jc w:val="center"/>
              <w:rPr>
                <w:rFonts w:ascii="Times New Roman" w:hAnsi="Times New Roman" w:cs="Times New Roman"/>
                <w:bCs/>
                <w:sz w:val="24"/>
                <w:szCs w:val="24"/>
              </w:rPr>
            </w:pPr>
            <w:r w:rsidRPr="0091127B">
              <w:rPr>
                <w:rFonts w:ascii="Times New Roman" w:hAnsi="Times New Roman" w:cs="Times New Roman"/>
                <w:bCs/>
                <w:sz w:val="24"/>
                <w:szCs w:val="24"/>
              </w:rPr>
              <w:t>Акционеры (участники) компании</w:t>
            </w:r>
          </w:p>
        </w:tc>
        <w:tc>
          <w:tcPr>
            <w:tcW w:w="3150" w:type="dxa"/>
            <w:vMerge w:val="restart"/>
            <w:vAlign w:val="center"/>
          </w:tcPr>
          <w:p w:rsidR="003A320C" w:rsidRPr="0091127B" w:rsidRDefault="003A320C" w:rsidP="003A320C">
            <w:pPr>
              <w:pStyle w:val="a3"/>
              <w:autoSpaceDE w:val="0"/>
              <w:autoSpaceDN w:val="0"/>
              <w:adjustRightInd w:val="0"/>
              <w:spacing w:after="0" w:line="240" w:lineRule="auto"/>
              <w:ind w:left="0"/>
              <w:jc w:val="center"/>
              <w:rPr>
                <w:rFonts w:ascii="Times New Roman" w:hAnsi="Times New Roman" w:cs="Times New Roman"/>
                <w:sz w:val="24"/>
                <w:szCs w:val="24"/>
              </w:rPr>
            </w:pPr>
            <w:r w:rsidRPr="0091127B">
              <w:rPr>
                <w:rFonts w:ascii="Times New Roman" w:hAnsi="Times New Roman" w:cs="Times New Roman"/>
                <w:sz w:val="24"/>
                <w:szCs w:val="24"/>
              </w:rPr>
              <w:t>Лица, являющиеся конечными собственниками акционеров (участников) компании, а также лица, под контролем либо значительным влиянием которых находится компания</w:t>
            </w:r>
          </w:p>
        </w:tc>
        <w:tc>
          <w:tcPr>
            <w:tcW w:w="4409" w:type="dxa"/>
            <w:vMerge w:val="restart"/>
            <w:vAlign w:val="center"/>
          </w:tcPr>
          <w:p w:rsidR="003A320C" w:rsidRPr="0091127B" w:rsidRDefault="003A320C" w:rsidP="003A320C">
            <w:pPr>
              <w:pStyle w:val="a3"/>
              <w:autoSpaceDE w:val="0"/>
              <w:autoSpaceDN w:val="0"/>
              <w:adjustRightInd w:val="0"/>
              <w:spacing w:after="0" w:line="240" w:lineRule="auto"/>
              <w:ind w:left="0"/>
              <w:jc w:val="center"/>
              <w:rPr>
                <w:rFonts w:ascii="Times New Roman" w:hAnsi="Times New Roman" w:cs="Times New Roman"/>
                <w:sz w:val="24"/>
                <w:szCs w:val="24"/>
              </w:rPr>
            </w:pPr>
            <w:proofErr w:type="gramStart"/>
            <w:r w:rsidRPr="0091127B">
              <w:rPr>
                <w:rFonts w:ascii="Times New Roman" w:hAnsi="Times New Roman" w:cs="Times New Roman"/>
                <w:sz w:val="24"/>
                <w:szCs w:val="24"/>
              </w:rPr>
              <w:t>Взаимосвязи между акционерами (участниками) компании и (или) конечными собственниками акционеров (участников) компании и (или) лицами, под контролем либо значительным влиянием которых находится компания</w:t>
            </w:r>
            <w:proofErr w:type="gramEnd"/>
          </w:p>
        </w:tc>
      </w:tr>
      <w:tr w:rsidR="003A320C" w:rsidRPr="0091127B" w:rsidTr="003D19AC">
        <w:trPr>
          <w:trHeight w:val="1692"/>
        </w:trPr>
        <w:tc>
          <w:tcPr>
            <w:tcW w:w="298" w:type="dxa"/>
            <w:vMerge/>
            <w:vAlign w:val="center"/>
          </w:tcPr>
          <w:p w:rsidR="003A320C" w:rsidRPr="0091127B" w:rsidRDefault="003A320C" w:rsidP="003A320C">
            <w:pPr>
              <w:pStyle w:val="a3"/>
              <w:autoSpaceDE w:val="0"/>
              <w:autoSpaceDN w:val="0"/>
              <w:adjustRightInd w:val="0"/>
              <w:spacing w:after="0" w:line="240" w:lineRule="auto"/>
              <w:ind w:left="0"/>
              <w:jc w:val="center"/>
              <w:rPr>
                <w:rFonts w:ascii="Times New Roman" w:hAnsi="Times New Roman" w:cs="Times New Roman"/>
                <w:sz w:val="24"/>
                <w:szCs w:val="24"/>
              </w:rPr>
            </w:pPr>
          </w:p>
        </w:tc>
        <w:tc>
          <w:tcPr>
            <w:tcW w:w="2830" w:type="dxa"/>
            <w:vAlign w:val="center"/>
          </w:tcPr>
          <w:p w:rsidR="003A320C" w:rsidRPr="0091127B" w:rsidRDefault="003A320C" w:rsidP="003A320C">
            <w:pPr>
              <w:pStyle w:val="a3"/>
              <w:autoSpaceDE w:val="0"/>
              <w:autoSpaceDN w:val="0"/>
              <w:adjustRightInd w:val="0"/>
              <w:spacing w:after="0" w:line="240" w:lineRule="auto"/>
              <w:ind w:left="0"/>
              <w:jc w:val="center"/>
              <w:rPr>
                <w:rFonts w:ascii="Times New Roman" w:hAnsi="Times New Roman" w:cs="Times New Roman"/>
                <w:sz w:val="24"/>
                <w:szCs w:val="24"/>
              </w:rPr>
            </w:pPr>
            <w:r w:rsidRPr="0091127B">
              <w:rPr>
                <w:rFonts w:ascii="Times New Roman" w:hAnsi="Times New Roman" w:cs="Times New Roman"/>
                <w:sz w:val="24"/>
                <w:szCs w:val="24"/>
              </w:rPr>
              <w:t>Полное и сокращенное наименование юридического лица (ФИО физического лица), являющегося акционером (участником) компании</w:t>
            </w:r>
          </w:p>
        </w:tc>
        <w:tc>
          <w:tcPr>
            <w:tcW w:w="4339" w:type="dxa"/>
            <w:vAlign w:val="center"/>
          </w:tcPr>
          <w:p w:rsidR="003A320C" w:rsidRPr="0091127B" w:rsidRDefault="003A320C" w:rsidP="003A320C">
            <w:pPr>
              <w:pStyle w:val="a3"/>
              <w:autoSpaceDE w:val="0"/>
              <w:autoSpaceDN w:val="0"/>
              <w:adjustRightInd w:val="0"/>
              <w:spacing w:after="0" w:line="240" w:lineRule="auto"/>
              <w:ind w:left="0"/>
              <w:jc w:val="center"/>
              <w:rPr>
                <w:rFonts w:ascii="Times New Roman" w:hAnsi="Times New Roman" w:cs="Times New Roman"/>
                <w:sz w:val="24"/>
                <w:szCs w:val="24"/>
              </w:rPr>
            </w:pPr>
            <w:proofErr w:type="gramStart"/>
            <w:r w:rsidRPr="0091127B">
              <w:rPr>
                <w:rFonts w:ascii="Times New Roman" w:hAnsi="Times New Roman" w:cs="Times New Roman"/>
                <w:sz w:val="24"/>
                <w:szCs w:val="24"/>
              </w:rPr>
              <w:t>Принадлежащие акционеру (участнику) акции (доли) компании (процент голосов к общему количеству голосующих акций (долей) компании)</w:t>
            </w:r>
            <w:proofErr w:type="gramEnd"/>
          </w:p>
          <w:p w:rsidR="003A320C" w:rsidRPr="0091127B" w:rsidRDefault="003A320C" w:rsidP="003A320C">
            <w:pPr>
              <w:pStyle w:val="a3"/>
              <w:autoSpaceDE w:val="0"/>
              <w:autoSpaceDN w:val="0"/>
              <w:adjustRightInd w:val="0"/>
              <w:spacing w:after="0" w:line="240" w:lineRule="auto"/>
              <w:ind w:left="0"/>
              <w:jc w:val="center"/>
              <w:rPr>
                <w:rFonts w:ascii="Times New Roman" w:hAnsi="Times New Roman" w:cs="Times New Roman"/>
                <w:sz w:val="24"/>
                <w:szCs w:val="24"/>
              </w:rPr>
            </w:pPr>
          </w:p>
        </w:tc>
        <w:tc>
          <w:tcPr>
            <w:tcW w:w="3150" w:type="dxa"/>
            <w:vMerge/>
            <w:vAlign w:val="center"/>
          </w:tcPr>
          <w:p w:rsidR="003A320C" w:rsidRPr="0091127B" w:rsidRDefault="003A320C" w:rsidP="003A320C">
            <w:pPr>
              <w:pStyle w:val="a3"/>
              <w:autoSpaceDE w:val="0"/>
              <w:autoSpaceDN w:val="0"/>
              <w:adjustRightInd w:val="0"/>
              <w:spacing w:after="0" w:line="240" w:lineRule="auto"/>
              <w:ind w:left="0"/>
              <w:jc w:val="center"/>
              <w:rPr>
                <w:rFonts w:ascii="Times New Roman" w:hAnsi="Times New Roman" w:cs="Times New Roman"/>
                <w:sz w:val="24"/>
                <w:szCs w:val="24"/>
              </w:rPr>
            </w:pPr>
          </w:p>
        </w:tc>
        <w:tc>
          <w:tcPr>
            <w:tcW w:w="4409" w:type="dxa"/>
            <w:vMerge/>
            <w:vAlign w:val="center"/>
          </w:tcPr>
          <w:p w:rsidR="003A320C" w:rsidRPr="0091127B" w:rsidRDefault="003A320C" w:rsidP="003A320C">
            <w:pPr>
              <w:pStyle w:val="a3"/>
              <w:autoSpaceDE w:val="0"/>
              <w:autoSpaceDN w:val="0"/>
              <w:adjustRightInd w:val="0"/>
              <w:spacing w:after="0" w:line="240" w:lineRule="auto"/>
              <w:ind w:left="0"/>
              <w:jc w:val="center"/>
              <w:rPr>
                <w:rFonts w:ascii="Times New Roman" w:hAnsi="Times New Roman" w:cs="Times New Roman"/>
                <w:sz w:val="24"/>
                <w:szCs w:val="24"/>
              </w:rPr>
            </w:pPr>
          </w:p>
        </w:tc>
      </w:tr>
      <w:tr w:rsidR="003A320C" w:rsidRPr="0091127B" w:rsidTr="003D19AC">
        <w:trPr>
          <w:trHeight w:val="282"/>
        </w:trPr>
        <w:tc>
          <w:tcPr>
            <w:tcW w:w="298" w:type="dxa"/>
            <w:vAlign w:val="center"/>
          </w:tcPr>
          <w:p w:rsidR="003A320C" w:rsidRPr="0091127B" w:rsidRDefault="003A320C" w:rsidP="003A320C">
            <w:pPr>
              <w:pStyle w:val="a3"/>
              <w:autoSpaceDE w:val="0"/>
              <w:autoSpaceDN w:val="0"/>
              <w:adjustRightInd w:val="0"/>
              <w:spacing w:after="0" w:line="240" w:lineRule="auto"/>
              <w:ind w:left="0" w:firstLine="142"/>
              <w:jc w:val="center"/>
              <w:rPr>
                <w:rFonts w:ascii="Times New Roman" w:hAnsi="Times New Roman" w:cs="Times New Roman"/>
                <w:sz w:val="24"/>
                <w:szCs w:val="24"/>
              </w:rPr>
            </w:pPr>
            <w:r w:rsidRPr="0091127B">
              <w:rPr>
                <w:rFonts w:ascii="Times New Roman" w:hAnsi="Times New Roman" w:cs="Times New Roman"/>
                <w:sz w:val="24"/>
                <w:szCs w:val="24"/>
              </w:rPr>
              <w:t>1</w:t>
            </w:r>
          </w:p>
        </w:tc>
        <w:tc>
          <w:tcPr>
            <w:tcW w:w="2830" w:type="dxa"/>
            <w:vAlign w:val="center"/>
          </w:tcPr>
          <w:p w:rsidR="003A320C" w:rsidRPr="0091127B" w:rsidRDefault="003A320C" w:rsidP="003A320C">
            <w:pPr>
              <w:pStyle w:val="a3"/>
              <w:autoSpaceDE w:val="0"/>
              <w:autoSpaceDN w:val="0"/>
              <w:adjustRightInd w:val="0"/>
              <w:spacing w:after="0" w:line="240" w:lineRule="auto"/>
              <w:ind w:left="0" w:firstLine="142"/>
              <w:jc w:val="center"/>
              <w:rPr>
                <w:rFonts w:ascii="Times New Roman" w:hAnsi="Times New Roman" w:cs="Times New Roman"/>
                <w:sz w:val="24"/>
                <w:szCs w:val="24"/>
              </w:rPr>
            </w:pPr>
            <w:r w:rsidRPr="0091127B">
              <w:rPr>
                <w:rFonts w:ascii="Times New Roman" w:hAnsi="Times New Roman" w:cs="Times New Roman"/>
                <w:sz w:val="24"/>
                <w:szCs w:val="24"/>
              </w:rPr>
              <w:t>2</w:t>
            </w:r>
          </w:p>
        </w:tc>
        <w:tc>
          <w:tcPr>
            <w:tcW w:w="4339" w:type="dxa"/>
            <w:vAlign w:val="center"/>
          </w:tcPr>
          <w:p w:rsidR="003A320C" w:rsidRPr="0091127B" w:rsidRDefault="003A320C" w:rsidP="003A320C">
            <w:pPr>
              <w:pStyle w:val="a3"/>
              <w:autoSpaceDE w:val="0"/>
              <w:autoSpaceDN w:val="0"/>
              <w:adjustRightInd w:val="0"/>
              <w:spacing w:after="0" w:line="240" w:lineRule="auto"/>
              <w:ind w:left="0" w:firstLine="142"/>
              <w:jc w:val="center"/>
              <w:rPr>
                <w:rFonts w:ascii="Times New Roman" w:hAnsi="Times New Roman" w:cs="Times New Roman"/>
                <w:sz w:val="24"/>
                <w:szCs w:val="24"/>
              </w:rPr>
            </w:pPr>
            <w:r w:rsidRPr="0091127B">
              <w:rPr>
                <w:rFonts w:ascii="Times New Roman" w:hAnsi="Times New Roman" w:cs="Times New Roman"/>
                <w:sz w:val="24"/>
                <w:szCs w:val="24"/>
              </w:rPr>
              <w:t>3</w:t>
            </w:r>
          </w:p>
        </w:tc>
        <w:tc>
          <w:tcPr>
            <w:tcW w:w="3150" w:type="dxa"/>
            <w:vAlign w:val="center"/>
          </w:tcPr>
          <w:p w:rsidR="003A320C" w:rsidRPr="0091127B" w:rsidRDefault="003A320C" w:rsidP="003A320C">
            <w:pPr>
              <w:pStyle w:val="a3"/>
              <w:autoSpaceDE w:val="0"/>
              <w:autoSpaceDN w:val="0"/>
              <w:adjustRightInd w:val="0"/>
              <w:spacing w:after="0" w:line="240" w:lineRule="auto"/>
              <w:ind w:left="0"/>
              <w:jc w:val="center"/>
              <w:rPr>
                <w:rFonts w:ascii="Times New Roman" w:hAnsi="Times New Roman" w:cs="Times New Roman"/>
                <w:sz w:val="24"/>
                <w:szCs w:val="24"/>
              </w:rPr>
            </w:pPr>
            <w:r w:rsidRPr="0091127B">
              <w:rPr>
                <w:rFonts w:ascii="Times New Roman" w:hAnsi="Times New Roman" w:cs="Times New Roman"/>
                <w:sz w:val="24"/>
                <w:szCs w:val="24"/>
              </w:rPr>
              <w:t>4</w:t>
            </w:r>
          </w:p>
        </w:tc>
        <w:tc>
          <w:tcPr>
            <w:tcW w:w="4409" w:type="dxa"/>
            <w:vAlign w:val="center"/>
          </w:tcPr>
          <w:p w:rsidR="003A320C" w:rsidRPr="0091127B" w:rsidRDefault="003A320C" w:rsidP="003A320C">
            <w:pPr>
              <w:pStyle w:val="a3"/>
              <w:autoSpaceDE w:val="0"/>
              <w:autoSpaceDN w:val="0"/>
              <w:adjustRightInd w:val="0"/>
              <w:spacing w:after="0" w:line="240" w:lineRule="auto"/>
              <w:ind w:left="0" w:firstLine="142"/>
              <w:jc w:val="center"/>
              <w:rPr>
                <w:rFonts w:ascii="Times New Roman" w:hAnsi="Times New Roman" w:cs="Times New Roman"/>
                <w:sz w:val="24"/>
                <w:szCs w:val="24"/>
              </w:rPr>
            </w:pPr>
            <w:r w:rsidRPr="0091127B">
              <w:rPr>
                <w:rFonts w:ascii="Times New Roman" w:hAnsi="Times New Roman" w:cs="Times New Roman"/>
                <w:sz w:val="24"/>
                <w:szCs w:val="24"/>
              </w:rPr>
              <w:t>5</w:t>
            </w:r>
          </w:p>
        </w:tc>
      </w:tr>
    </w:tbl>
    <w:p w:rsidR="003A320C" w:rsidRPr="0091127B" w:rsidRDefault="003A320C" w:rsidP="00820F0D">
      <w:pPr>
        <w:autoSpaceDE w:val="0"/>
        <w:autoSpaceDN w:val="0"/>
        <w:adjustRightInd w:val="0"/>
        <w:spacing w:before="480" w:after="0" w:line="360" w:lineRule="auto"/>
        <w:ind w:left="142" w:right="230"/>
        <w:jc w:val="both"/>
        <w:rPr>
          <w:rFonts w:ascii="Times New Roman" w:hAnsi="Times New Roman" w:cs="Times New Roman"/>
          <w:sz w:val="24"/>
          <w:szCs w:val="24"/>
        </w:rPr>
      </w:pPr>
      <w:r w:rsidRPr="0091127B">
        <w:rPr>
          <w:rFonts w:ascii="Times New Roman" w:hAnsi="Times New Roman" w:cs="Times New Roman"/>
          <w:b/>
          <w:sz w:val="24"/>
          <w:szCs w:val="24"/>
        </w:rPr>
        <w:t>1.3.</w:t>
      </w:r>
      <w:r w:rsidRPr="0091127B">
        <w:rPr>
          <w:rFonts w:ascii="Times New Roman" w:hAnsi="Times New Roman" w:cs="Times New Roman"/>
          <w:sz w:val="24"/>
          <w:szCs w:val="24"/>
        </w:rPr>
        <w:t xml:space="preserve"> Имеет ли компания дочерни</w:t>
      </w:r>
      <w:r w:rsidR="00E664C6">
        <w:rPr>
          <w:rFonts w:ascii="Times New Roman" w:hAnsi="Times New Roman" w:cs="Times New Roman"/>
          <w:sz w:val="24"/>
          <w:szCs w:val="24"/>
        </w:rPr>
        <w:t>е и зависимые общества?</w:t>
      </w:r>
      <w:r w:rsidRPr="0091127B">
        <w:rPr>
          <w:rFonts w:ascii="Times New Roman" w:hAnsi="Times New Roman" w:cs="Times New Roman"/>
          <w:sz w:val="24"/>
          <w:szCs w:val="24"/>
        </w:rPr>
        <w:t xml:space="preserve"> В </w:t>
      </w:r>
      <w:proofErr w:type="gramStart"/>
      <w:r w:rsidRPr="0091127B">
        <w:rPr>
          <w:rFonts w:ascii="Times New Roman" w:hAnsi="Times New Roman" w:cs="Times New Roman"/>
          <w:sz w:val="24"/>
          <w:szCs w:val="24"/>
        </w:rPr>
        <w:t>случае</w:t>
      </w:r>
      <w:proofErr w:type="gramEnd"/>
      <w:r w:rsidRPr="0091127B">
        <w:rPr>
          <w:rFonts w:ascii="Times New Roman" w:hAnsi="Times New Roman" w:cs="Times New Roman"/>
          <w:sz w:val="24"/>
          <w:szCs w:val="24"/>
        </w:rPr>
        <w:t xml:space="preserve"> положительного ответа укажите сведения о дочерних (зависимых) обществах компании:</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1276"/>
        <w:gridCol w:w="2126"/>
        <w:gridCol w:w="1985"/>
        <w:gridCol w:w="2835"/>
        <w:gridCol w:w="3969"/>
        <w:gridCol w:w="2268"/>
      </w:tblGrid>
      <w:tr w:rsidR="003A320C" w:rsidRPr="0091127B" w:rsidTr="003A320C">
        <w:tc>
          <w:tcPr>
            <w:tcW w:w="567" w:type="dxa"/>
            <w:vAlign w:val="center"/>
          </w:tcPr>
          <w:p w:rsidR="003A320C" w:rsidRPr="0091127B" w:rsidRDefault="003A320C" w:rsidP="003A320C">
            <w:pPr>
              <w:pStyle w:val="a3"/>
              <w:autoSpaceDE w:val="0"/>
              <w:autoSpaceDN w:val="0"/>
              <w:adjustRightInd w:val="0"/>
              <w:spacing w:after="0" w:line="240" w:lineRule="auto"/>
              <w:ind w:left="0" w:right="-66"/>
              <w:jc w:val="center"/>
              <w:rPr>
                <w:rFonts w:ascii="Times New Roman" w:hAnsi="Times New Roman" w:cs="Times New Roman"/>
                <w:sz w:val="24"/>
                <w:szCs w:val="24"/>
              </w:rPr>
            </w:pPr>
            <w:r w:rsidRPr="0091127B">
              <w:rPr>
                <w:rFonts w:ascii="Times New Roman" w:hAnsi="Times New Roman" w:cs="Times New Roman"/>
                <w:sz w:val="24"/>
                <w:szCs w:val="24"/>
              </w:rPr>
              <w:t>№</w:t>
            </w:r>
          </w:p>
        </w:tc>
        <w:tc>
          <w:tcPr>
            <w:tcW w:w="1276" w:type="dxa"/>
            <w:vAlign w:val="center"/>
          </w:tcPr>
          <w:p w:rsidR="003A320C" w:rsidRPr="0091127B" w:rsidRDefault="003A320C" w:rsidP="003A320C">
            <w:pPr>
              <w:pStyle w:val="a3"/>
              <w:autoSpaceDE w:val="0"/>
              <w:autoSpaceDN w:val="0"/>
              <w:adjustRightInd w:val="0"/>
              <w:spacing w:after="0" w:line="240" w:lineRule="auto"/>
              <w:ind w:left="0" w:right="-66"/>
              <w:jc w:val="center"/>
              <w:rPr>
                <w:rFonts w:ascii="Times New Roman" w:hAnsi="Times New Roman" w:cs="Times New Roman"/>
                <w:sz w:val="24"/>
                <w:szCs w:val="24"/>
              </w:rPr>
            </w:pPr>
            <w:r w:rsidRPr="0091127B">
              <w:rPr>
                <w:rFonts w:ascii="Times New Roman" w:hAnsi="Times New Roman" w:cs="Times New Roman"/>
                <w:sz w:val="24"/>
                <w:szCs w:val="24"/>
              </w:rPr>
              <w:t>Наименование общества</w:t>
            </w:r>
          </w:p>
        </w:tc>
        <w:tc>
          <w:tcPr>
            <w:tcW w:w="2126" w:type="dxa"/>
            <w:vAlign w:val="center"/>
          </w:tcPr>
          <w:p w:rsidR="003A320C" w:rsidRPr="0091127B" w:rsidRDefault="003A320C" w:rsidP="003A320C">
            <w:pPr>
              <w:pStyle w:val="a3"/>
              <w:autoSpaceDE w:val="0"/>
              <w:autoSpaceDN w:val="0"/>
              <w:adjustRightInd w:val="0"/>
              <w:spacing w:after="0" w:line="240" w:lineRule="auto"/>
              <w:ind w:left="0" w:right="-66"/>
              <w:jc w:val="center"/>
              <w:rPr>
                <w:rFonts w:ascii="Times New Roman" w:hAnsi="Times New Roman" w:cs="Times New Roman"/>
                <w:sz w:val="24"/>
                <w:szCs w:val="24"/>
              </w:rPr>
            </w:pPr>
            <w:r w:rsidRPr="0091127B">
              <w:rPr>
                <w:rFonts w:ascii="Times New Roman" w:hAnsi="Times New Roman" w:cs="Times New Roman"/>
                <w:sz w:val="24"/>
                <w:szCs w:val="24"/>
              </w:rPr>
              <w:t xml:space="preserve">Идентификатор (ОГРН, ИНН, </w:t>
            </w:r>
            <w:r w:rsidRPr="0091127B">
              <w:rPr>
                <w:rFonts w:ascii="Times New Roman" w:hAnsi="Times New Roman" w:cs="Times New Roman"/>
                <w:sz w:val="24"/>
                <w:szCs w:val="24"/>
                <w:lang w:val="en-US"/>
              </w:rPr>
              <w:t>TIN</w:t>
            </w:r>
            <w:r w:rsidRPr="0091127B">
              <w:rPr>
                <w:rFonts w:ascii="Times New Roman" w:hAnsi="Times New Roman" w:cs="Times New Roman"/>
                <w:sz w:val="24"/>
                <w:szCs w:val="24"/>
              </w:rPr>
              <w:t xml:space="preserve"> и т.п.)</w:t>
            </w:r>
          </w:p>
        </w:tc>
        <w:tc>
          <w:tcPr>
            <w:tcW w:w="1985" w:type="dxa"/>
            <w:vAlign w:val="center"/>
          </w:tcPr>
          <w:p w:rsidR="003A320C" w:rsidRPr="0091127B" w:rsidRDefault="003A320C" w:rsidP="003A320C">
            <w:pPr>
              <w:pStyle w:val="a3"/>
              <w:autoSpaceDE w:val="0"/>
              <w:autoSpaceDN w:val="0"/>
              <w:adjustRightInd w:val="0"/>
              <w:spacing w:after="0" w:line="240" w:lineRule="auto"/>
              <w:ind w:left="0" w:right="-66"/>
              <w:jc w:val="center"/>
              <w:rPr>
                <w:rFonts w:ascii="Times New Roman" w:hAnsi="Times New Roman" w:cs="Times New Roman"/>
                <w:sz w:val="24"/>
                <w:szCs w:val="24"/>
              </w:rPr>
            </w:pPr>
            <w:r w:rsidRPr="0091127B">
              <w:rPr>
                <w:rFonts w:ascii="Times New Roman" w:hAnsi="Times New Roman" w:cs="Times New Roman"/>
                <w:sz w:val="24"/>
                <w:szCs w:val="24"/>
              </w:rPr>
              <w:t>Адрес местонахождения</w:t>
            </w:r>
            <w:r w:rsidR="00B95A0C">
              <w:rPr>
                <w:rFonts w:ascii="Times New Roman" w:hAnsi="Times New Roman" w:cs="Times New Roman"/>
                <w:sz w:val="24"/>
                <w:szCs w:val="24"/>
              </w:rPr>
              <w:t xml:space="preserve">  </w:t>
            </w:r>
          </w:p>
        </w:tc>
        <w:tc>
          <w:tcPr>
            <w:tcW w:w="2835" w:type="dxa"/>
            <w:vAlign w:val="center"/>
          </w:tcPr>
          <w:p w:rsidR="003A320C" w:rsidRPr="0091127B" w:rsidRDefault="003A320C" w:rsidP="003A320C">
            <w:pPr>
              <w:pStyle w:val="a3"/>
              <w:autoSpaceDE w:val="0"/>
              <w:autoSpaceDN w:val="0"/>
              <w:adjustRightInd w:val="0"/>
              <w:spacing w:after="0" w:line="240" w:lineRule="auto"/>
              <w:ind w:left="0"/>
              <w:jc w:val="center"/>
              <w:rPr>
                <w:rFonts w:ascii="Times New Roman" w:hAnsi="Times New Roman" w:cs="Times New Roman"/>
                <w:sz w:val="24"/>
                <w:szCs w:val="24"/>
              </w:rPr>
            </w:pPr>
            <w:r w:rsidRPr="0091127B">
              <w:rPr>
                <w:rFonts w:ascii="Times New Roman" w:hAnsi="Times New Roman" w:cs="Times New Roman"/>
                <w:sz w:val="24"/>
                <w:szCs w:val="24"/>
              </w:rPr>
              <w:t>Сведения о руководителе (ФИО, должность)</w:t>
            </w:r>
          </w:p>
        </w:tc>
        <w:tc>
          <w:tcPr>
            <w:tcW w:w="3969" w:type="dxa"/>
            <w:vAlign w:val="center"/>
          </w:tcPr>
          <w:p w:rsidR="003A320C" w:rsidRPr="0091127B" w:rsidRDefault="003A320C" w:rsidP="003A320C">
            <w:pPr>
              <w:pStyle w:val="a3"/>
              <w:autoSpaceDE w:val="0"/>
              <w:autoSpaceDN w:val="0"/>
              <w:adjustRightInd w:val="0"/>
              <w:spacing w:after="0" w:line="240" w:lineRule="auto"/>
              <w:ind w:left="0" w:right="-66"/>
              <w:jc w:val="center"/>
              <w:rPr>
                <w:rFonts w:ascii="Times New Roman" w:hAnsi="Times New Roman" w:cs="Times New Roman"/>
                <w:sz w:val="24"/>
                <w:szCs w:val="24"/>
              </w:rPr>
            </w:pPr>
            <w:r w:rsidRPr="0091127B">
              <w:rPr>
                <w:rFonts w:ascii="Times New Roman" w:hAnsi="Times New Roman" w:cs="Times New Roman"/>
                <w:sz w:val="24"/>
                <w:szCs w:val="24"/>
              </w:rPr>
              <w:t>Основания, в силу которых общество является дочерним (зависимым) по отношению к компании</w:t>
            </w:r>
          </w:p>
        </w:tc>
        <w:tc>
          <w:tcPr>
            <w:tcW w:w="2268" w:type="dxa"/>
            <w:vAlign w:val="center"/>
          </w:tcPr>
          <w:p w:rsidR="003A320C" w:rsidRPr="0091127B" w:rsidRDefault="003A320C" w:rsidP="003A320C">
            <w:pPr>
              <w:pStyle w:val="a3"/>
              <w:autoSpaceDE w:val="0"/>
              <w:autoSpaceDN w:val="0"/>
              <w:adjustRightInd w:val="0"/>
              <w:spacing w:after="0" w:line="240" w:lineRule="auto"/>
              <w:ind w:left="0" w:right="-66"/>
              <w:jc w:val="center"/>
              <w:rPr>
                <w:rFonts w:ascii="Times New Roman" w:hAnsi="Times New Roman" w:cs="Times New Roman"/>
                <w:sz w:val="24"/>
                <w:szCs w:val="24"/>
              </w:rPr>
            </w:pPr>
            <w:r w:rsidRPr="0091127B">
              <w:rPr>
                <w:rFonts w:ascii="Times New Roman" w:hAnsi="Times New Roman" w:cs="Times New Roman"/>
                <w:sz w:val="24"/>
                <w:szCs w:val="24"/>
              </w:rPr>
              <w:t>Виды осуществляемой деятельности</w:t>
            </w:r>
          </w:p>
        </w:tc>
      </w:tr>
      <w:tr w:rsidR="003A320C" w:rsidRPr="0091127B" w:rsidTr="003A320C">
        <w:tc>
          <w:tcPr>
            <w:tcW w:w="567" w:type="dxa"/>
            <w:vAlign w:val="center"/>
          </w:tcPr>
          <w:p w:rsidR="003A320C" w:rsidRPr="0091127B" w:rsidRDefault="003A320C" w:rsidP="003A320C">
            <w:pPr>
              <w:pStyle w:val="a3"/>
              <w:autoSpaceDE w:val="0"/>
              <w:autoSpaceDN w:val="0"/>
              <w:adjustRightInd w:val="0"/>
              <w:spacing w:after="0" w:line="240" w:lineRule="auto"/>
              <w:ind w:left="0" w:firstLine="142"/>
              <w:jc w:val="center"/>
              <w:rPr>
                <w:rFonts w:ascii="Times New Roman" w:hAnsi="Times New Roman" w:cs="Times New Roman"/>
                <w:sz w:val="24"/>
                <w:szCs w:val="24"/>
              </w:rPr>
            </w:pPr>
            <w:r w:rsidRPr="0091127B">
              <w:rPr>
                <w:rFonts w:ascii="Times New Roman" w:hAnsi="Times New Roman" w:cs="Times New Roman"/>
                <w:sz w:val="24"/>
                <w:szCs w:val="24"/>
              </w:rPr>
              <w:t>1</w:t>
            </w:r>
          </w:p>
        </w:tc>
        <w:tc>
          <w:tcPr>
            <w:tcW w:w="1276" w:type="dxa"/>
            <w:vAlign w:val="center"/>
          </w:tcPr>
          <w:p w:rsidR="003A320C" w:rsidRPr="0091127B" w:rsidRDefault="003A320C" w:rsidP="003A320C">
            <w:pPr>
              <w:pStyle w:val="a3"/>
              <w:autoSpaceDE w:val="0"/>
              <w:autoSpaceDN w:val="0"/>
              <w:adjustRightInd w:val="0"/>
              <w:spacing w:after="0" w:line="240" w:lineRule="auto"/>
              <w:ind w:left="0" w:firstLine="142"/>
              <w:jc w:val="center"/>
              <w:rPr>
                <w:rFonts w:ascii="Times New Roman" w:hAnsi="Times New Roman" w:cs="Times New Roman"/>
                <w:sz w:val="24"/>
                <w:szCs w:val="24"/>
              </w:rPr>
            </w:pPr>
            <w:r w:rsidRPr="0091127B">
              <w:rPr>
                <w:rFonts w:ascii="Times New Roman" w:hAnsi="Times New Roman" w:cs="Times New Roman"/>
                <w:sz w:val="24"/>
                <w:szCs w:val="24"/>
              </w:rPr>
              <w:t>2</w:t>
            </w:r>
          </w:p>
        </w:tc>
        <w:tc>
          <w:tcPr>
            <w:tcW w:w="2126" w:type="dxa"/>
            <w:vAlign w:val="center"/>
          </w:tcPr>
          <w:p w:rsidR="003A320C" w:rsidRPr="0091127B" w:rsidRDefault="003A320C" w:rsidP="003A320C">
            <w:pPr>
              <w:pStyle w:val="a3"/>
              <w:autoSpaceDE w:val="0"/>
              <w:autoSpaceDN w:val="0"/>
              <w:adjustRightInd w:val="0"/>
              <w:spacing w:after="0" w:line="240" w:lineRule="auto"/>
              <w:ind w:left="0" w:firstLine="142"/>
              <w:jc w:val="center"/>
              <w:rPr>
                <w:rFonts w:ascii="Times New Roman" w:hAnsi="Times New Roman" w:cs="Times New Roman"/>
                <w:sz w:val="24"/>
                <w:szCs w:val="24"/>
              </w:rPr>
            </w:pPr>
            <w:r w:rsidRPr="0091127B">
              <w:rPr>
                <w:rFonts w:ascii="Times New Roman" w:hAnsi="Times New Roman" w:cs="Times New Roman"/>
                <w:sz w:val="24"/>
                <w:szCs w:val="24"/>
              </w:rPr>
              <w:t>3</w:t>
            </w:r>
          </w:p>
        </w:tc>
        <w:tc>
          <w:tcPr>
            <w:tcW w:w="1985" w:type="dxa"/>
            <w:vAlign w:val="center"/>
          </w:tcPr>
          <w:p w:rsidR="003A320C" w:rsidRPr="0091127B" w:rsidRDefault="003A320C" w:rsidP="003A320C">
            <w:pPr>
              <w:pStyle w:val="a3"/>
              <w:autoSpaceDE w:val="0"/>
              <w:autoSpaceDN w:val="0"/>
              <w:adjustRightInd w:val="0"/>
              <w:spacing w:after="0" w:line="240" w:lineRule="auto"/>
              <w:ind w:left="0" w:firstLine="142"/>
              <w:jc w:val="center"/>
              <w:rPr>
                <w:rFonts w:ascii="Times New Roman" w:hAnsi="Times New Roman" w:cs="Times New Roman"/>
                <w:sz w:val="24"/>
                <w:szCs w:val="24"/>
              </w:rPr>
            </w:pPr>
            <w:r w:rsidRPr="0091127B">
              <w:rPr>
                <w:rFonts w:ascii="Times New Roman" w:hAnsi="Times New Roman" w:cs="Times New Roman"/>
                <w:sz w:val="24"/>
                <w:szCs w:val="24"/>
              </w:rPr>
              <w:t>4</w:t>
            </w:r>
          </w:p>
        </w:tc>
        <w:tc>
          <w:tcPr>
            <w:tcW w:w="2835" w:type="dxa"/>
            <w:vAlign w:val="center"/>
          </w:tcPr>
          <w:p w:rsidR="003A320C" w:rsidRPr="0091127B" w:rsidRDefault="003A320C" w:rsidP="003A320C">
            <w:pPr>
              <w:pStyle w:val="a3"/>
              <w:autoSpaceDE w:val="0"/>
              <w:autoSpaceDN w:val="0"/>
              <w:adjustRightInd w:val="0"/>
              <w:spacing w:after="0" w:line="240" w:lineRule="auto"/>
              <w:ind w:left="0" w:firstLine="142"/>
              <w:jc w:val="center"/>
              <w:rPr>
                <w:rFonts w:ascii="Times New Roman" w:hAnsi="Times New Roman" w:cs="Times New Roman"/>
                <w:sz w:val="24"/>
                <w:szCs w:val="24"/>
              </w:rPr>
            </w:pPr>
            <w:r w:rsidRPr="0091127B">
              <w:rPr>
                <w:rFonts w:ascii="Times New Roman" w:hAnsi="Times New Roman" w:cs="Times New Roman"/>
                <w:sz w:val="24"/>
                <w:szCs w:val="24"/>
              </w:rPr>
              <w:t>5</w:t>
            </w:r>
          </w:p>
        </w:tc>
        <w:tc>
          <w:tcPr>
            <w:tcW w:w="3969" w:type="dxa"/>
            <w:vAlign w:val="center"/>
          </w:tcPr>
          <w:p w:rsidR="003A320C" w:rsidRPr="0091127B" w:rsidRDefault="003A320C" w:rsidP="003A320C">
            <w:pPr>
              <w:pStyle w:val="a3"/>
              <w:autoSpaceDE w:val="0"/>
              <w:autoSpaceDN w:val="0"/>
              <w:adjustRightInd w:val="0"/>
              <w:spacing w:after="0" w:line="240" w:lineRule="auto"/>
              <w:ind w:left="0" w:firstLine="142"/>
              <w:jc w:val="center"/>
              <w:rPr>
                <w:rFonts w:ascii="Times New Roman" w:hAnsi="Times New Roman" w:cs="Times New Roman"/>
                <w:sz w:val="24"/>
                <w:szCs w:val="24"/>
              </w:rPr>
            </w:pPr>
            <w:r w:rsidRPr="0091127B">
              <w:rPr>
                <w:rFonts w:ascii="Times New Roman" w:hAnsi="Times New Roman" w:cs="Times New Roman"/>
                <w:sz w:val="24"/>
                <w:szCs w:val="24"/>
              </w:rPr>
              <w:t>6</w:t>
            </w:r>
          </w:p>
        </w:tc>
        <w:tc>
          <w:tcPr>
            <w:tcW w:w="2268" w:type="dxa"/>
            <w:vAlign w:val="center"/>
          </w:tcPr>
          <w:p w:rsidR="003A320C" w:rsidRPr="0091127B" w:rsidRDefault="003A320C" w:rsidP="003A320C">
            <w:pPr>
              <w:pStyle w:val="a3"/>
              <w:autoSpaceDE w:val="0"/>
              <w:autoSpaceDN w:val="0"/>
              <w:adjustRightInd w:val="0"/>
              <w:spacing w:after="0" w:line="240" w:lineRule="auto"/>
              <w:ind w:left="0" w:firstLine="142"/>
              <w:jc w:val="center"/>
              <w:rPr>
                <w:rFonts w:ascii="Times New Roman" w:hAnsi="Times New Roman" w:cs="Times New Roman"/>
                <w:sz w:val="24"/>
                <w:szCs w:val="24"/>
              </w:rPr>
            </w:pPr>
            <w:r w:rsidRPr="0091127B">
              <w:rPr>
                <w:rFonts w:ascii="Times New Roman" w:hAnsi="Times New Roman" w:cs="Times New Roman"/>
                <w:sz w:val="24"/>
                <w:szCs w:val="24"/>
              </w:rPr>
              <w:t>7</w:t>
            </w:r>
          </w:p>
        </w:tc>
      </w:tr>
    </w:tbl>
    <w:p w:rsidR="003A320C" w:rsidRPr="0091127B" w:rsidRDefault="003A320C" w:rsidP="00820F0D">
      <w:pPr>
        <w:autoSpaceDE w:val="0"/>
        <w:autoSpaceDN w:val="0"/>
        <w:adjustRightInd w:val="0"/>
        <w:spacing w:before="240" w:after="0" w:line="360" w:lineRule="auto"/>
        <w:ind w:left="142" w:right="230"/>
        <w:jc w:val="both"/>
        <w:rPr>
          <w:rFonts w:ascii="Times New Roman" w:hAnsi="Times New Roman" w:cs="Times New Roman"/>
          <w:sz w:val="24"/>
          <w:szCs w:val="24"/>
        </w:rPr>
      </w:pPr>
      <w:r w:rsidRPr="0091127B">
        <w:rPr>
          <w:rFonts w:ascii="Times New Roman" w:hAnsi="Times New Roman" w:cs="Times New Roman"/>
          <w:b/>
          <w:sz w:val="24"/>
          <w:szCs w:val="24"/>
        </w:rPr>
        <w:t>1.5.</w:t>
      </w:r>
      <w:r w:rsidRPr="0091127B">
        <w:rPr>
          <w:rFonts w:ascii="Times New Roman" w:hAnsi="Times New Roman" w:cs="Times New Roman"/>
          <w:sz w:val="24"/>
          <w:szCs w:val="24"/>
        </w:rPr>
        <w:t xml:space="preserve"> Укажите полное фирменное наименование аудиторской организации, с которой заключен договор на проведение аудито</w:t>
      </w:r>
      <w:r w:rsidR="00E664C6">
        <w:rPr>
          <w:rFonts w:ascii="Times New Roman" w:hAnsi="Times New Roman" w:cs="Times New Roman"/>
          <w:sz w:val="24"/>
          <w:szCs w:val="24"/>
        </w:rPr>
        <w:t>рской проверки</w:t>
      </w:r>
      <w:r w:rsidR="00E664C6">
        <w:rPr>
          <w:rFonts w:ascii="Times New Roman" w:hAnsi="Times New Roman" w:cs="Times New Roman"/>
          <w:sz w:val="24"/>
          <w:szCs w:val="24"/>
        </w:rPr>
        <w:br/>
        <w:t>компании:</w:t>
      </w:r>
    </w:p>
    <w:p w:rsidR="003A320C" w:rsidRPr="0091127B" w:rsidRDefault="003A320C" w:rsidP="003D19AC">
      <w:pPr>
        <w:pStyle w:val="a3"/>
        <w:autoSpaceDE w:val="0"/>
        <w:autoSpaceDN w:val="0"/>
        <w:adjustRightInd w:val="0"/>
        <w:spacing w:before="120" w:after="120" w:line="360" w:lineRule="auto"/>
        <w:ind w:left="142" w:right="230" w:firstLine="142"/>
        <w:jc w:val="both"/>
        <w:rPr>
          <w:rFonts w:ascii="Times New Roman" w:hAnsi="Times New Roman" w:cs="Times New Roman"/>
          <w:sz w:val="24"/>
          <w:szCs w:val="24"/>
        </w:rPr>
      </w:pPr>
      <w:r w:rsidRPr="0091127B">
        <w:rPr>
          <w:rFonts w:ascii="Times New Roman" w:hAnsi="Times New Roman" w:cs="Times New Roman"/>
          <w:sz w:val="24"/>
          <w:szCs w:val="24"/>
        </w:rPr>
        <w:t>Размер вознаграждения аудитора (</w:t>
      </w:r>
      <w:r w:rsidR="006E4B6F" w:rsidRPr="0036242F">
        <w:rPr>
          <w:rFonts w:ascii="Times New Roman" w:hAnsi="Times New Roman" w:cs="Times New Roman"/>
          <w:sz w:val="24"/>
          <w:szCs w:val="24"/>
        </w:rPr>
        <w:t>О</w:t>
      </w:r>
      <w:r w:rsidRPr="004A0C37">
        <w:rPr>
          <w:rFonts w:ascii="Times New Roman" w:hAnsi="Times New Roman" w:cs="Times New Roman"/>
          <w:sz w:val="24"/>
          <w:szCs w:val="24"/>
        </w:rPr>
        <w:t>СБУ</w:t>
      </w:r>
      <w:r w:rsidRPr="0091127B">
        <w:rPr>
          <w:rFonts w:ascii="Times New Roman" w:hAnsi="Times New Roman" w:cs="Times New Roman"/>
          <w:sz w:val="24"/>
          <w:szCs w:val="24"/>
        </w:rPr>
        <w:t>+МСФО)</w:t>
      </w:r>
      <w:r w:rsidR="00E664C6">
        <w:rPr>
          <w:rFonts w:ascii="Times New Roman" w:hAnsi="Times New Roman" w:cs="Times New Roman"/>
          <w:sz w:val="24"/>
          <w:szCs w:val="24"/>
        </w:rPr>
        <w:t>, руб.:</w:t>
      </w:r>
      <w:r w:rsidRPr="0091127B">
        <w:rPr>
          <w:rFonts w:ascii="Times New Roman" w:hAnsi="Times New Roman" w:cs="Times New Roman"/>
          <w:sz w:val="24"/>
          <w:szCs w:val="24"/>
        </w:rPr>
        <w:t xml:space="preserve"> </w:t>
      </w:r>
    </w:p>
    <w:p w:rsidR="003A320C" w:rsidRPr="0091127B" w:rsidRDefault="003A320C" w:rsidP="00820F0D">
      <w:pPr>
        <w:autoSpaceDE w:val="0"/>
        <w:autoSpaceDN w:val="0"/>
        <w:adjustRightInd w:val="0"/>
        <w:spacing w:after="0" w:line="360" w:lineRule="auto"/>
        <w:ind w:left="142" w:right="230"/>
        <w:jc w:val="both"/>
        <w:rPr>
          <w:rFonts w:ascii="Times New Roman" w:hAnsi="Times New Roman" w:cs="Times New Roman"/>
          <w:sz w:val="24"/>
          <w:szCs w:val="24"/>
        </w:rPr>
      </w:pPr>
      <w:r w:rsidRPr="0091127B">
        <w:rPr>
          <w:rFonts w:ascii="Times New Roman" w:hAnsi="Times New Roman" w:cs="Times New Roman"/>
          <w:b/>
          <w:sz w:val="24"/>
          <w:szCs w:val="24"/>
        </w:rPr>
        <w:t>1.6.</w:t>
      </w:r>
      <w:r w:rsidRPr="0091127B">
        <w:rPr>
          <w:rFonts w:ascii="Times New Roman" w:hAnsi="Times New Roman" w:cs="Times New Roman"/>
          <w:sz w:val="24"/>
          <w:szCs w:val="24"/>
        </w:rPr>
        <w:t xml:space="preserve"> Укажите адрес страницы сайта компании, на которой раскрыва</w:t>
      </w:r>
      <w:r w:rsidR="00E664C6">
        <w:rPr>
          <w:rFonts w:ascii="Times New Roman" w:hAnsi="Times New Roman" w:cs="Times New Roman"/>
          <w:sz w:val="24"/>
          <w:szCs w:val="24"/>
        </w:rPr>
        <w:t>ются сообщения компании:</w:t>
      </w:r>
    </w:p>
    <w:p w:rsidR="003A320C" w:rsidRPr="0091127B" w:rsidRDefault="003A320C" w:rsidP="00820F0D">
      <w:pPr>
        <w:autoSpaceDE w:val="0"/>
        <w:autoSpaceDN w:val="0"/>
        <w:adjustRightInd w:val="0"/>
        <w:spacing w:after="0" w:line="360" w:lineRule="auto"/>
        <w:ind w:left="142" w:right="230"/>
        <w:jc w:val="both"/>
        <w:rPr>
          <w:rFonts w:ascii="Times New Roman" w:hAnsi="Times New Roman" w:cs="Times New Roman"/>
          <w:sz w:val="24"/>
          <w:szCs w:val="24"/>
        </w:rPr>
      </w:pPr>
      <w:r w:rsidRPr="0091127B">
        <w:rPr>
          <w:rFonts w:ascii="Times New Roman" w:hAnsi="Times New Roman" w:cs="Times New Roman"/>
          <w:b/>
          <w:sz w:val="24"/>
          <w:szCs w:val="24"/>
        </w:rPr>
        <w:t>1.7.</w:t>
      </w:r>
      <w:r w:rsidRPr="0091127B">
        <w:rPr>
          <w:rFonts w:ascii="Times New Roman" w:hAnsi="Times New Roman" w:cs="Times New Roman"/>
          <w:sz w:val="24"/>
          <w:szCs w:val="24"/>
        </w:rPr>
        <w:t xml:space="preserve"> Опишите существенные изменения, связанные со структурой собственности ко</w:t>
      </w:r>
      <w:r w:rsidR="00E664C6">
        <w:rPr>
          <w:rFonts w:ascii="Times New Roman" w:hAnsi="Times New Roman" w:cs="Times New Roman"/>
          <w:sz w:val="24"/>
          <w:szCs w:val="24"/>
        </w:rPr>
        <w:t>мпании, за отчетный год:</w:t>
      </w:r>
    </w:p>
    <w:p w:rsidR="003A320C" w:rsidRPr="0091127B" w:rsidRDefault="003A320C" w:rsidP="00820F0D">
      <w:pPr>
        <w:autoSpaceDE w:val="0"/>
        <w:autoSpaceDN w:val="0"/>
        <w:adjustRightInd w:val="0"/>
        <w:spacing w:after="0" w:line="360" w:lineRule="auto"/>
        <w:ind w:left="142" w:right="230"/>
        <w:jc w:val="both"/>
        <w:rPr>
          <w:rFonts w:ascii="Times New Roman" w:hAnsi="Times New Roman" w:cs="Times New Roman"/>
          <w:sz w:val="24"/>
          <w:szCs w:val="24"/>
        </w:rPr>
      </w:pPr>
      <w:r w:rsidRPr="0091127B">
        <w:rPr>
          <w:rFonts w:ascii="Times New Roman" w:hAnsi="Times New Roman" w:cs="Times New Roman"/>
          <w:b/>
          <w:sz w:val="24"/>
          <w:szCs w:val="24"/>
        </w:rPr>
        <w:t>1.8.</w:t>
      </w:r>
      <w:r w:rsidRPr="0091127B">
        <w:rPr>
          <w:rFonts w:ascii="Times New Roman" w:hAnsi="Times New Roman" w:cs="Times New Roman"/>
          <w:sz w:val="24"/>
          <w:szCs w:val="24"/>
        </w:rPr>
        <w:t xml:space="preserve"> Укажите сведения </w:t>
      </w:r>
      <w:proofErr w:type="gramStart"/>
      <w:r w:rsidRPr="0091127B">
        <w:rPr>
          <w:rFonts w:ascii="Times New Roman" w:hAnsi="Times New Roman" w:cs="Times New Roman"/>
          <w:sz w:val="24"/>
          <w:szCs w:val="24"/>
        </w:rPr>
        <w:t>о количестве участий компании в судебных разбирательствах в связи с осуществлением деятельн</w:t>
      </w:r>
      <w:r w:rsidR="00E664C6">
        <w:rPr>
          <w:rFonts w:ascii="Times New Roman" w:hAnsi="Times New Roman" w:cs="Times New Roman"/>
          <w:sz w:val="24"/>
          <w:szCs w:val="24"/>
        </w:rPr>
        <w:t>ости УК за отчетный год</w:t>
      </w:r>
      <w:proofErr w:type="gramEnd"/>
      <w:r w:rsidR="00E664C6">
        <w:rPr>
          <w:rFonts w:ascii="Times New Roman" w:hAnsi="Times New Roman" w:cs="Times New Roman"/>
          <w:sz w:val="24"/>
          <w:szCs w:val="24"/>
        </w:rPr>
        <w:t>:</w:t>
      </w:r>
    </w:p>
    <w:p w:rsidR="003A320C" w:rsidRPr="0091127B" w:rsidRDefault="003A320C" w:rsidP="00820F0D">
      <w:pPr>
        <w:autoSpaceDE w:val="0"/>
        <w:autoSpaceDN w:val="0"/>
        <w:adjustRightInd w:val="0"/>
        <w:spacing w:after="0" w:line="360" w:lineRule="auto"/>
        <w:ind w:left="142" w:right="230"/>
        <w:jc w:val="both"/>
        <w:rPr>
          <w:rFonts w:ascii="Times New Roman" w:hAnsi="Times New Roman" w:cs="Times New Roman"/>
          <w:sz w:val="24"/>
          <w:szCs w:val="24"/>
        </w:rPr>
      </w:pPr>
      <w:r w:rsidRPr="0091127B">
        <w:rPr>
          <w:rFonts w:ascii="Times New Roman" w:hAnsi="Times New Roman" w:cs="Times New Roman"/>
          <w:b/>
          <w:sz w:val="24"/>
          <w:szCs w:val="24"/>
        </w:rPr>
        <w:t>1.9.</w:t>
      </w:r>
      <w:r w:rsidRPr="0091127B">
        <w:rPr>
          <w:rFonts w:ascii="Times New Roman" w:hAnsi="Times New Roman" w:cs="Times New Roman"/>
          <w:sz w:val="24"/>
          <w:szCs w:val="24"/>
        </w:rPr>
        <w:t xml:space="preserve"> Количество предписаний Банка России, полученных компанией в отчетном году:</w:t>
      </w:r>
    </w:p>
    <w:p w:rsidR="003A320C" w:rsidRPr="0091127B" w:rsidRDefault="003A320C" w:rsidP="00820F0D">
      <w:pPr>
        <w:pStyle w:val="a3"/>
        <w:autoSpaceDE w:val="0"/>
        <w:autoSpaceDN w:val="0"/>
        <w:adjustRightInd w:val="0"/>
        <w:spacing w:after="0" w:line="360" w:lineRule="auto"/>
        <w:ind w:left="142" w:right="230"/>
        <w:jc w:val="both"/>
        <w:rPr>
          <w:rFonts w:ascii="Times New Roman" w:hAnsi="Times New Roman" w:cs="Times New Roman"/>
          <w:sz w:val="24"/>
          <w:szCs w:val="24"/>
          <w:shd w:val="clear" w:color="auto" w:fill="FFFFFF"/>
        </w:rPr>
      </w:pPr>
      <w:r w:rsidRPr="0091127B">
        <w:rPr>
          <w:rFonts w:ascii="Times New Roman" w:hAnsi="Times New Roman" w:cs="Times New Roman"/>
          <w:sz w:val="24"/>
          <w:szCs w:val="24"/>
          <w:shd w:val="clear" w:color="auto" w:fill="FFFFFF"/>
        </w:rPr>
        <w:t>Предписания об устранении нарушений:</w:t>
      </w:r>
    </w:p>
    <w:p w:rsidR="003A320C" w:rsidRPr="0091127B" w:rsidRDefault="003A320C" w:rsidP="00820F0D">
      <w:pPr>
        <w:pStyle w:val="a3"/>
        <w:autoSpaceDE w:val="0"/>
        <w:autoSpaceDN w:val="0"/>
        <w:adjustRightInd w:val="0"/>
        <w:spacing w:after="0" w:line="360" w:lineRule="auto"/>
        <w:ind w:left="142" w:right="230"/>
        <w:jc w:val="both"/>
        <w:rPr>
          <w:rFonts w:ascii="Times New Roman" w:hAnsi="Times New Roman" w:cs="Times New Roman"/>
          <w:sz w:val="24"/>
          <w:szCs w:val="24"/>
        </w:rPr>
      </w:pPr>
      <w:r w:rsidRPr="0091127B">
        <w:rPr>
          <w:rFonts w:ascii="Times New Roman" w:hAnsi="Times New Roman" w:cs="Times New Roman"/>
          <w:sz w:val="24"/>
          <w:szCs w:val="24"/>
          <w:shd w:val="clear" w:color="auto" w:fill="FFFFFF"/>
        </w:rPr>
        <w:t>Предписания о представлении информации:</w:t>
      </w:r>
    </w:p>
    <w:p w:rsidR="003A320C" w:rsidRPr="0091127B" w:rsidRDefault="003A320C" w:rsidP="00820F0D">
      <w:pPr>
        <w:autoSpaceDE w:val="0"/>
        <w:autoSpaceDN w:val="0"/>
        <w:adjustRightInd w:val="0"/>
        <w:spacing w:after="0" w:line="360" w:lineRule="auto"/>
        <w:ind w:left="142" w:right="230"/>
        <w:jc w:val="both"/>
        <w:rPr>
          <w:rFonts w:ascii="Times New Roman" w:hAnsi="Times New Roman" w:cs="Times New Roman"/>
          <w:sz w:val="24"/>
          <w:szCs w:val="24"/>
        </w:rPr>
      </w:pPr>
      <w:r w:rsidRPr="0091127B">
        <w:rPr>
          <w:rFonts w:ascii="Times New Roman" w:hAnsi="Times New Roman" w:cs="Times New Roman"/>
          <w:b/>
          <w:sz w:val="24"/>
          <w:szCs w:val="24"/>
        </w:rPr>
        <w:lastRenderedPageBreak/>
        <w:t>1.10.</w:t>
      </w:r>
      <w:r w:rsidRPr="0091127B">
        <w:rPr>
          <w:rFonts w:ascii="Times New Roman" w:hAnsi="Times New Roman" w:cs="Times New Roman"/>
          <w:sz w:val="24"/>
          <w:szCs w:val="24"/>
        </w:rPr>
        <w:t xml:space="preserve"> Количество нарушений, устраненных в отчетном году в соответствии с пре</w:t>
      </w:r>
      <w:r w:rsidR="00E664C6">
        <w:rPr>
          <w:rFonts w:ascii="Times New Roman" w:hAnsi="Times New Roman" w:cs="Times New Roman"/>
          <w:sz w:val="24"/>
          <w:szCs w:val="24"/>
        </w:rPr>
        <w:t>дписаниями Банка России:</w:t>
      </w:r>
    </w:p>
    <w:p w:rsidR="003A320C" w:rsidRPr="0091127B" w:rsidRDefault="003A320C" w:rsidP="00820F0D">
      <w:pPr>
        <w:autoSpaceDE w:val="0"/>
        <w:autoSpaceDN w:val="0"/>
        <w:adjustRightInd w:val="0"/>
        <w:spacing w:after="0" w:line="360" w:lineRule="auto"/>
        <w:ind w:left="142" w:right="230"/>
        <w:jc w:val="both"/>
        <w:rPr>
          <w:rFonts w:ascii="Times New Roman" w:hAnsi="Times New Roman" w:cs="Times New Roman"/>
          <w:sz w:val="24"/>
          <w:szCs w:val="24"/>
        </w:rPr>
      </w:pPr>
      <w:r w:rsidRPr="0091127B">
        <w:rPr>
          <w:rFonts w:ascii="Times New Roman" w:hAnsi="Times New Roman" w:cs="Times New Roman"/>
          <w:b/>
          <w:sz w:val="24"/>
          <w:szCs w:val="24"/>
        </w:rPr>
        <w:t>1.11.</w:t>
      </w:r>
      <w:r w:rsidRPr="0091127B">
        <w:rPr>
          <w:rFonts w:ascii="Times New Roman" w:hAnsi="Times New Roman" w:cs="Times New Roman"/>
          <w:sz w:val="24"/>
          <w:szCs w:val="24"/>
        </w:rPr>
        <w:t xml:space="preserve"> Сведения об административных правонарушениях, совершенных компанией и повлекших в отчетном году санк</w:t>
      </w:r>
      <w:r w:rsidR="00E664C6">
        <w:rPr>
          <w:rFonts w:ascii="Times New Roman" w:hAnsi="Times New Roman" w:cs="Times New Roman"/>
          <w:sz w:val="24"/>
          <w:szCs w:val="24"/>
        </w:rPr>
        <w:t>ции со стороны Банка России:</w:t>
      </w:r>
    </w:p>
    <w:p w:rsidR="003A320C" w:rsidRPr="0091127B" w:rsidRDefault="003A320C" w:rsidP="001104C1">
      <w:pPr>
        <w:pStyle w:val="11"/>
        <w:keepNext w:val="0"/>
        <w:keepLines w:val="0"/>
        <w:widowControl w:val="0"/>
        <w:spacing w:before="240" w:after="360" w:line="240" w:lineRule="auto"/>
        <w:ind w:firstLine="142"/>
        <w:jc w:val="both"/>
        <w:rPr>
          <w:rFonts w:ascii="Times New Roman" w:hAnsi="Times New Roman" w:cs="Times New Roman"/>
          <w:bCs w:val="0"/>
        </w:rPr>
      </w:pPr>
      <w:r w:rsidRPr="0091127B">
        <w:rPr>
          <w:rFonts w:ascii="Times New Roman" w:hAnsi="Times New Roman" w:cs="Times New Roman"/>
          <w:bCs w:val="0"/>
        </w:rPr>
        <w:t>КАДРОВОЕ ОБЕСПЕЧЕНИЕ КОМПАНИИ</w:t>
      </w:r>
    </w:p>
    <w:p w:rsidR="003A320C" w:rsidRPr="0091127B" w:rsidRDefault="003A320C" w:rsidP="00820F0D">
      <w:pPr>
        <w:autoSpaceDE w:val="0"/>
        <w:autoSpaceDN w:val="0"/>
        <w:adjustRightInd w:val="0"/>
        <w:spacing w:after="0" w:line="240" w:lineRule="auto"/>
        <w:ind w:left="142"/>
        <w:jc w:val="both"/>
        <w:rPr>
          <w:rFonts w:ascii="Times New Roman" w:hAnsi="Times New Roman" w:cs="Times New Roman"/>
          <w:sz w:val="24"/>
          <w:szCs w:val="24"/>
        </w:rPr>
      </w:pPr>
      <w:r w:rsidRPr="0091127B">
        <w:rPr>
          <w:rFonts w:ascii="Times New Roman" w:hAnsi="Times New Roman" w:cs="Times New Roman"/>
          <w:b/>
          <w:sz w:val="24"/>
          <w:szCs w:val="24"/>
        </w:rPr>
        <w:t>2.1.</w:t>
      </w:r>
      <w:r w:rsidRPr="0091127B">
        <w:rPr>
          <w:rFonts w:ascii="Times New Roman" w:hAnsi="Times New Roman" w:cs="Times New Roman"/>
          <w:sz w:val="24"/>
          <w:szCs w:val="24"/>
        </w:rPr>
        <w:t xml:space="preserve"> Укажите сведения о численности сотрудников компании:</w:t>
      </w:r>
    </w:p>
    <w:p w:rsidR="003A320C" w:rsidRPr="0091127B" w:rsidRDefault="003A320C" w:rsidP="003A320C">
      <w:pPr>
        <w:pStyle w:val="a3"/>
        <w:autoSpaceDE w:val="0"/>
        <w:autoSpaceDN w:val="0"/>
        <w:adjustRightInd w:val="0"/>
        <w:spacing w:after="0" w:line="240" w:lineRule="auto"/>
        <w:ind w:left="1080" w:firstLine="142"/>
        <w:jc w:val="both"/>
        <w:rPr>
          <w:rFonts w:ascii="Times New Roman" w:hAnsi="Times New Roman" w:cs="Times New Roman"/>
          <w:sz w:val="24"/>
          <w:szCs w:val="24"/>
        </w:rPr>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78"/>
        <w:gridCol w:w="3648"/>
      </w:tblGrid>
      <w:tr w:rsidR="003A320C" w:rsidRPr="0091127B" w:rsidTr="001104C1">
        <w:trPr>
          <w:trHeight w:val="525"/>
        </w:trPr>
        <w:tc>
          <w:tcPr>
            <w:tcW w:w="11378" w:type="dxa"/>
            <w:vAlign w:val="center"/>
          </w:tcPr>
          <w:p w:rsidR="003A320C" w:rsidRPr="0091127B" w:rsidRDefault="003A320C" w:rsidP="003A320C">
            <w:pPr>
              <w:spacing w:after="0" w:line="240" w:lineRule="auto"/>
              <w:ind w:firstLine="142"/>
              <w:jc w:val="center"/>
              <w:rPr>
                <w:rFonts w:ascii="Times New Roman" w:hAnsi="Times New Roman" w:cs="Times New Roman"/>
                <w:bCs/>
                <w:sz w:val="24"/>
                <w:szCs w:val="24"/>
              </w:rPr>
            </w:pPr>
            <w:r w:rsidRPr="0091127B">
              <w:rPr>
                <w:rFonts w:ascii="Times New Roman" w:hAnsi="Times New Roman" w:cs="Times New Roman"/>
                <w:bCs/>
                <w:sz w:val="24"/>
                <w:szCs w:val="24"/>
              </w:rPr>
              <w:t>Показатель</w:t>
            </w:r>
          </w:p>
        </w:tc>
        <w:tc>
          <w:tcPr>
            <w:tcW w:w="3648" w:type="dxa"/>
            <w:vAlign w:val="center"/>
          </w:tcPr>
          <w:p w:rsidR="003A320C" w:rsidRPr="0091127B" w:rsidRDefault="003A320C" w:rsidP="003A320C">
            <w:pPr>
              <w:spacing w:after="0" w:line="240" w:lineRule="auto"/>
              <w:ind w:firstLine="142"/>
              <w:jc w:val="center"/>
              <w:rPr>
                <w:rFonts w:ascii="Times New Roman" w:hAnsi="Times New Roman" w:cs="Times New Roman"/>
                <w:bCs/>
                <w:sz w:val="24"/>
                <w:szCs w:val="24"/>
              </w:rPr>
            </w:pPr>
            <w:r w:rsidRPr="0091127B">
              <w:rPr>
                <w:rFonts w:ascii="Times New Roman" w:hAnsi="Times New Roman" w:cs="Times New Roman"/>
                <w:bCs/>
                <w:sz w:val="24"/>
                <w:szCs w:val="24"/>
              </w:rPr>
              <w:t>По состоянию на конец отчетного года</w:t>
            </w:r>
          </w:p>
        </w:tc>
      </w:tr>
      <w:tr w:rsidR="003A320C" w:rsidRPr="0091127B" w:rsidTr="001104C1">
        <w:trPr>
          <w:trHeight w:val="468"/>
        </w:trPr>
        <w:tc>
          <w:tcPr>
            <w:tcW w:w="11378" w:type="dxa"/>
            <w:vAlign w:val="center"/>
          </w:tcPr>
          <w:p w:rsidR="003A320C" w:rsidRPr="0091127B" w:rsidRDefault="003A320C" w:rsidP="003A320C">
            <w:pPr>
              <w:spacing w:after="0" w:line="240" w:lineRule="auto"/>
              <w:rPr>
                <w:rFonts w:ascii="Times New Roman" w:hAnsi="Times New Roman" w:cs="Times New Roman"/>
                <w:sz w:val="24"/>
                <w:szCs w:val="24"/>
                <w:lang w:val="en-US"/>
              </w:rPr>
            </w:pPr>
            <w:r w:rsidRPr="0091127B">
              <w:rPr>
                <w:rFonts w:ascii="Times New Roman" w:hAnsi="Times New Roman" w:cs="Times New Roman"/>
                <w:sz w:val="24"/>
                <w:szCs w:val="24"/>
              </w:rPr>
              <w:t>Общее количество сотрудников компании</w:t>
            </w:r>
          </w:p>
        </w:tc>
        <w:tc>
          <w:tcPr>
            <w:tcW w:w="3648" w:type="dxa"/>
            <w:vAlign w:val="center"/>
          </w:tcPr>
          <w:p w:rsidR="003A320C" w:rsidRPr="0091127B" w:rsidRDefault="003A320C" w:rsidP="003A320C">
            <w:pPr>
              <w:spacing w:after="0" w:line="240" w:lineRule="auto"/>
              <w:ind w:firstLine="142"/>
              <w:jc w:val="center"/>
              <w:rPr>
                <w:rFonts w:ascii="Times New Roman" w:hAnsi="Times New Roman" w:cs="Times New Roman"/>
                <w:b/>
                <w:bCs/>
                <w:sz w:val="24"/>
                <w:szCs w:val="24"/>
              </w:rPr>
            </w:pPr>
          </w:p>
          <w:p w:rsidR="003A320C" w:rsidRPr="0091127B" w:rsidRDefault="003A320C" w:rsidP="003A320C">
            <w:pPr>
              <w:spacing w:after="0" w:line="240" w:lineRule="auto"/>
              <w:ind w:firstLine="142"/>
              <w:jc w:val="center"/>
              <w:rPr>
                <w:rFonts w:ascii="Times New Roman" w:hAnsi="Times New Roman" w:cs="Times New Roman"/>
                <w:b/>
                <w:bCs/>
                <w:sz w:val="24"/>
                <w:szCs w:val="24"/>
              </w:rPr>
            </w:pPr>
          </w:p>
        </w:tc>
      </w:tr>
      <w:tr w:rsidR="003A320C" w:rsidRPr="0091127B" w:rsidTr="001104C1">
        <w:trPr>
          <w:trHeight w:val="622"/>
        </w:trPr>
        <w:tc>
          <w:tcPr>
            <w:tcW w:w="11378" w:type="dxa"/>
            <w:vAlign w:val="center"/>
          </w:tcPr>
          <w:p w:rsidR="003A320C" w:rsidRPr="0091127B" w:rsidRDefault="003A320C" w:rsidP="003A320C">
            <w:pPr>
              <w:spacing w:after="0" w:line="240" w:lineRule="auto"/>
              <w:rPr>
                <w:rFonts w:ascii="Times New Roman" w:hAnsi="Times New Roman" w:cs="Times New Roman"/>
                <w:sz w:val="24"/>
                <w:szCs w:val="24"/>
              </w:rPr>
            </w:pPr>
            <w:r w:rsidRPr="0091127B">
              <w:rPr>
                <w:rFonts w:ascii="Times New Roman" w:hAnsi="Times New Roman" w:cs="Times New Roman"/>
                <w:sz w:val="24"/>
                <w:szCs w:val="24"/>
              </w:rPr>
              <w:t>Количество сотрудников компании, должностные обязанности которых связаны с осуществлением деятельности управляющей компании</w:t>
            </w:r>
          </w:p>
        </w:tc>
        <w:tc>
          <w:tcPr>
            <w:tcW w:w="3648" w:type="dxa"/>
            <w:vAlign w:val="center"/>
          </w:tcPr>
          <w:p w:rsidR="003A320C" w:rsidRPr="0091127B" w:rsidRDefault="003A320C" w:rsidP="003A320C">
            <w:pPr>
              <w:spacing w:after="0" w:line="240" w:lineRule="auto"/>
              <w:ind w:firstLine="142"/>
              <w:jc w:val="center"/>
              <w:rPr>
                <w:rFonts w:ascii="Times New Roman" w:hAnsi="Times New Roman" w:cs="Times New Roman"/>
                <w:b/>
                <w:bCs/>
                <w:sz w:val="24"/>
                <w:szCs w:val="24"/>
              </w:rPr>
            </w:pPr>
          </w:p>
        </w:tc>
      </w:tr>
      <w:tr w:rsidR="003A320C" w:rsidRPr="0091127B" w:rsidTr="001104C1">
        <w:trPr>
          <w:trHeight w:val="473"/>
        </w:trPr>
        <w:tc>
          <w:tcPr>
            <w:tcW w:w="11378" w:type="dxa"/>
            <w:vAlign w:val="center"/>
          </w:tcPr>
          <w:p w:rsidR="003A320C" w:rsidRPr="0091127B" w:rsidRDefault="003A320C" w:rsidP="003A320C">
            <w:pPr>
              <w:spacing w:after="0" w:line="240" w:lineRule="auto"/>
              <w:rPr>
                <w:rFonts w:ascii="Times New Roman" w:hAnsi="Times New Roman" w:cs="Times New Roman"/>
                <w:sz w:val="24"/>
                <w:szCs w:val="24"/>
              </w:rPr>
            </w:pPr>
            <w:r w:rsidRPr="0091127B">
              <w:rPr>
                <w:rFonts w:ascii="Times New Roman" w:hAnsi="Times New Roman" w:cs="Times New Roman"/>
                <w:sz w:val="24"/>
                <w:szCs w:val="24"/>
              </w:rPr>
              <w:t>Количество сотрудников компании, имеющих квалификационный аттестат или свидетельство о квалификации</w:t>
            </w:r>
          </w:p>
        </w:tc>
        <w:tc>
          <w:tcPr>
            <w:tcW w:w="3648" w:type="dxa"/>
            <w:vAlign w:val="center"/>
          </w:tcPr>
          <w:p w:rsidR="003A320C" w:rsidRPr="0091127B" w:rsidRDefault="003A320C" w:rsidP="003A320C">
            <w:pPr>
              <w:spacing w:after="0" w:line="240" w:lineRule="auto"/>
              <w:ind w:firstLine="142"/>
              <w:jc w:val="center"/>
              <w:rPr>
                <w:rFonts w:ascii="Times New Roman" w:hAnsi="Times New Roman" w:cs="Times New Roman"/>
                <w:b/>
                <w:bCs/>
                <w:sz w:val="24"/>
                <w:szCs w:val="24"/>
              </w:rPr>
            </w:pPr>
          </w:p>
        </w:tc>
      </w:tr>
      <w:tr w:rsidR="003A320C" w:rsidRPr="0091127B" w:rsidTr="001104C1">
        <w:trPr>
          <w:trHeight w:val="537"/>
        </w:trPr>
        <w:tc>
          <w:tcPr>
            <w:tcW w:w="11378" w:type="dxa"/>
            <w:vAlign w:val="center"/>
          </w:tcPr>
          <w:p w:rsidR="003A320C" w:rsidRPr="0091127B" w:rsidRDefault="003A320C" w:rsidP="003A320C">
            <w:pPr>
              <w:spacing w:after="0" w:line="240" w:lineRule="auto"/>
              <w:rPr>
                <w:rFonts w:ascii="Times New Roman" w:hAnsi="Times New Roman" w:cs="Times New Roman"/>
                <w:sz w:val="24"/>
                <w:szCs w:val="24"/>
              </w:rPr>
            </w:pPr>
            <w:r w:rsidRPr="0091127B">
              <w:rPr>
                <w:rFonts w:ascii="Times New Roman" w:hAnsi="Times New Roman" w:cs="Times New Roman"/>
                <w:sz w:val="24"/>
                <w:szCs w:val="24"/>
              </w:rPr>
              <w:t>Количество сотрудников компании, имеющих квалификационный аттестат или свидетельство о квалификации по квалификации «специалист финансового рынка по управлению инвестиционными фондами, паевыми инвестиционными фондами и негосударственными пенсионными фондами»</w:t>
            </w:r>
          </w:p>
        </w:tc>
        <w:tc>
          <w:tcPr>
            <w:tcW w:w="3648" w:type="dxa"/>
            <w:vAlign w:val="center"/>
          </w:tcPr>
          <w:p w:rsidR="003A320C" w:rsidRPr="0091127B" w:rsidRDefault="003A320C" w:rsidP="003A320C">
            <w:pPr>
              <w:spacing w:after="0" w:line="240" w:lineRule="auto"/>
              <w:ind w:firstLine="142"/>
              <w:jc w:val="center"/>
              <w:rPr>
                <w:rFonts w:ascii="Times New Roman" w:hAnsi="Times New Roman" w:cs="Times New Roman"/>
                <w:b/>
                <w:bCs/>
                <w:sz w:val="24"/>
                <w:szCs w:val="24"/>
              </w:rPr>
            </w:pPr>
          </w:p>
        </w:tc>
      </w:tr>
    </w:tbl>
    <w:p w:rsidR="003A320C" w:rsidRPr="0091127B" w:rsidRDefault="003A320C" w:rsidP="003A320C">
      <w:pPr>
        <w:spacing w:after="0" w:line="240" w:lineRule="auto"/>
        <w:ind w:firstLine="142"/>
        <w:jc w:val="both"/>
        <w:rPr>
          <w:rFonts w:ascii="Times New Roman" w:hAnsi="Times New Roman" w:cs="Times New Roman"/>
          <w:sz w:val="24"/>
          <w:szCs w:val="24"/>
        </w:rPr>
      </w:pPr>
    </w:p>
    <w:p w:rsidR="001104C1" w:rsidRDefault="003A320C" w:rsidP="00820F0D">
      <w:pPr>
        <w:autoSpaceDE w:val="0"/>
        <w:autoSpaceDN w:val="0"/>
        <w:adjustRightInd w:val="0"/>
        <w:spacing w:after="0"/>
        <w:ind w:left="142" w:right="230"/>
        <w:jc w:val="both"/>
        <w:rPr>
          <w:rFonts w:ascii="Times New Roman" w:hAnsi="Times New Roman" w:cs="Times New Roman"/>
          <w:sz w:val="24"/>
          <w:szCs w:val="24"/>
        </w:rPr>
      </w:pPr>
      <w:r w:rsidRPr="0091127B">
        <w:rPr>
          <w:rFonts w:ascii="Times New Roman" w:hAnsi="Times New Roman" w:cs="Times New Roman"/>
          <w:b/>
          <w:sz w:val="24"/>
          <w:szCs w:val="24"/>
        </w:rPr>
        <w:t>2.2.</w:t>
      </w:r>
      <w:r w:rsidRPr="0091127B">
        <w:rPr>
          <w:rFonts w:ascii="Times New Roman" w:hAnsi="Times New Roman" w:cs="Times New Roman"/>
          <w:sz w:val="24"/>
          <w:szCs w:val="24"/>
        </w:rPr>
        <w:t xml:space="preserve"> </w:t>
      </w:r>
      <w:proofErr w:type="gramStart"/>
      <w:r w:rsidRPr="0091127B">
        <w:rPr>
          <w:rFonts w:ascii="Times New Roman" w:hAnsi="Times New Roman" w:cs="Times New Roman"/>
          <w:sz w:val="24"/>
          <w:szCs w:val="24"/>
        </w:rPr>
        <w:t>Укажите сведения о лице, осуществляющем функции единоличного исполнительного органа, его заместителя,</w:t>
      </w:r>
      <w:r w:rsidR="00F4767B">
        <w:rPr>
          <w:rFonts w:ascii="Times New Roman" w:hAnsi="Times New Roman" w:cs="Times New Roman"/>
          <w:sz w:val="24"/>
          <w:szCs w:val="24"/>
        </w:rPr>
        <w:t xml:space="preserve"> </w:t>
      </w:r>
      <w:r w:rsidR="00F4767B" w:rsidRPr="0036242F">
        <w:rPr>
          <w:rFonts w:ascii="Times New Roman" w:hAnsi="Times New Roman" w:cs="Times New Roman"/>
          <w:sz w:val="24"/>
          <w:szCs w:val="24"/>
        </w:rPr>
        <w:t>должностного лица, ответственного за информационную безопасность,</w:t>
      </w:r>
      <w:r w:rsidRPr="0091127B">
        <w:rPr>
          <w:rFonts w:ascii="Times New Roman" w:hAnsi="Times New Roman" w:cs="Times New Roman"/>
          <w:sz w:val="24"/>
          <w:szCs w:val="24"/>
        </w:rPr>
        <w:t xml:space="preserve"> члена коллегиального исполнительного органа, главного бухгалтера или заместителя главного бухгалтера управляющей компании, руководителя или главного бухгалтера филиала управляющей компании, члена совета директоров (наблюдательного совета) управляющей компании, контролера (руководителя службы внутреннего контроля), сотрудника службы внутреннего контроля, осуществляющего внутренний контроль в управляющей компании, специального должностного</w:t>
      </w:r>
      <w:proofErr w:type="gramEnd"/>
      <w:r w:rsidRPr="0091127B">
        <w:rPr>
          <w:rFonts w:ascii="Times New Roman" w:hAnsi="Times New Roman" w:cs="Times New Roman"/>
          <w:sz w:val="24"/>
          <w:szCs w:val="24"/>
        </w:rPr>
        <w:t xml:space="preserve"> лица, ответственного за реализацию правил внутреннего контроля в управляющей компании в целях противодействия легализации (отмыванию) доходов, полученных преступным путем, и финансированию терроризма, риск-менеджера (руководителя службы </w:t>
      </w:r>
      <w:proofErr w:type="spellStart"/>
      <w:proofErr w:type="gramStart"/>
      <w:r w:rsidRPr="0091127B">
        <w:rPr>
          <w:rFonts w:ascii="Times New Roman" w:hAnsi="Times New Roman" w:cs="Times New Roman"/>
          <w:sz w:val="24"/>
          <w:szCs w:val="24"/>
        </w:rPr>
        <w:t>риск-менеджмента</w:t>
      </w:r>
      <w:proofErr w:type="spellEnd"/>
      <w:proofErr w:type="gramEnd"/>
      <w:r w:rsidRPr="0091127B">
        <w:rPr>
          <w:rFonts w:ascii="Times New Roman" w:hAnsi="Times New Roman" w:cs="Times New Roman"/>
          <w:sz w:val="24"/>
          <w:szCs w:val="24"/>
        </w:rPr>
        <w:t>):</w:t>
      </w:r>
    </w:p>
    <w:p w:rsidR="001104C1" w:rsidRDefault="001104C1" w:rsidP="00820F0D">
      <w:pPr>
        <w:autoSpaceDE w:val="0"/>
        <w:autoSpaceDN w:val="0"/>
        <w:adjustRightInd w:val="0"/>
        <w:spacing w:after="0"/>
        <w:ind w:left="142" w:right="230"/>
        <w:jc w:val="both"/>
        <w:rPr>
          <w:rFonts w:ascii="Times New Roman" w:hAnsi="Times New Roman" w:cs="Times New Roman"/>
          <w:sz w:val="24"/>
          <w:szCs w:val="24"/>
        </w:rPr>
      </w:pPr>
    </w:p>
    <w:tbl>
      <w:tblPr>
        <w:tblW w:w="149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97"/>
        <w:gridCol w:w="753"/>
        <w:gridCol w:w="2713"/>
        <w:gridCol w:w="2984"/>
        <w:gridCol w:w="4237"/>
        <w:gridCol w:w="2729"/>
      </w:tblGrid>
      <w:tr w:rsidR="003A320C" w:rsidRPr="0091127B" w:rsidTr="003A320C">
        <w:trPr>
          <w:trHeight w:val="726"/>
        </w:trPr>
        <w:tc>
          <w:tcPr>
            <w:tcW w:w="1497" w:type="dxa"/>
            <w:vAlign w:val="center"/>
          </w:tcPr>
          <w:p w:rsidR="003A320C" w:rsidRPr="0091127B" w:rsidRDefault="001104C1" w:rsidP="003A320C">
            <w:pPr>
              <w:autoSpaceDE w:val="0"/>
              <w:autoSpaceDN w:val="0"/>
              <w:adjustRightInd w:val="0"/>
              <w:spacing w:after="0" w:line="240" w:lineRule="auto"/>
              <w:ind w:firstLine="142"/>
              <w:jc w:val="center"/>
              <w:rPr>
                <w:rFonts w:ascii="Times New Roman" w:hAnsi="Times New Roman" w:cs="Times New Roman"/>
                <w:sz w:val="24"/>
                <w:szCs w:val="24"/>
              </w:rPr>
            </w:pPr>
            <w:r>
              <w:rPr>
                <w:rFonts w:ascii="Times New Roman" w:hAnsi="Times New Roman" w:cs="Times New Roman"/>
                <w:sz w:val="24"/>
                <w:szCs w:val="24"/>
              </w:rPr>
              <w:br w:type="page"/>
            </w:r>
            <w:r w:rsidR="003A320C" w:rsidRPr="0091127B">
              <w:rPr>
                <w:rFonts w:ascii="Times New Roman" w:hAnsi="Times New Roman" w:cs="Times New Roman"/>
                <w:sz w:val="24"/>
                <w:szCs w:val="24"/>
              </w:rPr>
              <w:t>Должность</w:t>
            </w:r>
          </w:p>
        </w:tc>
        <w:tc>
          <w:tcPr>
            <w:tcW w:w="753" w:type="dxa"/>
            <w:vAlign w:val="center"/>
          </w:tcPr>
          <w:p w:rsidR="003A320C" w:rsidRPr="0091127B" w:rsidRDefault="003A320C" w:rsidP="003A320C">
            <w:pPr>
              <w:autoSpaceDE w:val="0"/>
              <w:autoSpaceDN w:val="0"/>
              <w:adjustRightInd w:val="0"/>
              <w:spacing w:after="0" w:line="240" w:lineRule="auto"/>
              <w:jc w:val="center"/>
              <w:rPr>
                <w:rFonts w:ascii="Times New Roman" w:hAnsi="Times New Roman" w:cs="Times New Roman"/>
                <w:sz w:val="24"/>
                <w:szCs w:val="24"/>
              </w:rPr>
            </w:pPr>
            <w:r w:rsidRPr="0091127B">
              <w:rPr>
                <w:rFonts w:ascii="Times New Roman" w:hAnsi="Times New Roman" w:cs="Times New Roman"/>
                <w:sz w:val="24"/>
                <w:szCs w:val="24"/>
              </w:rPr>
              <w:t>ФИО</w:t>
            </w:r>
          </w:p>
        </w:tc>
        <w:tc>
          <w:tcPr>
            <w:tcW w:w="2713" w:type="dxa"/>
            <w:vAlign w:val="center"/>
          </w:tcPr>
          <w:p w:rsidR="003A320C" w:rsidRPr="0091127B" w:rsidRDefault="003A320C" w:rsidP="003A320C">
            <w:pPr>
              <w:autoSpaceDE w:val="0"/>
              <w:autoSpaceDN w:val="0"/>
              <w:adjustRightInd w:val="0"/>
              <w:spacing w:after="0" w:line="240" w:lineRule="auto"/>
              <w:jc w:val="center"/>
              <w:rPr>
                <w:rFonts w:ascii="Times New Roman" w:hAnsi="Times New Roman" w:cs="Times New Roman"/>
                <w:sz w:val="24"/>
                <w:szCs w:val="24"/>
              </w:rPr>
            </w:pPr>
            <w:r w:rsidRPr="0091127B">
              <w:rPr>
                <w:rFonts w:ascii="Times New Roman" w:hAnsi="Times New Roman" w:cs="Times New Roman"/>
                <w:sz w:val="24"/>
                <w:szCs w:val="24"/>
              </w:rPr>
              <w:t xml:space="preserve">Стаж работы на финансовом рынке </w:t>
            </w:r>
          </w:p>
          <w:p w:rsidR="003A320C" w:rsidRPr="0091127B" w:rsidRDefault="003A320C" w:rsidP="003A320C">
            <w:pPr>
              <w:autoSpaceDE w:val="0"/>
              <w:autoSpaceDN w:val="0"/>
              <w:adjustRightInd w:val="0"/>
              <w:spacing w:after="0" w:line="240" w:lineRule="auto"/>
              <w:jc w:val="center"/>
              <w:rPr>
                <w:rFonts w:ascii="Times New Roman" w:hAnsi="Times New Roman" w:cs="Times New Roman"/>
                <w:sz w:val="24"/>
                <w:szCs w:val="24"/>
              </w:rPr>
            </w:pPr>
            <w:r w:rsidRPr="0091127B">
              <w:rPr>
                <w:rFonts w:ascii="Times New Roman" w:hAnsi="Times New Roman" w:cs="Times New Roman"/>
                <w:sz w:val="24"/>
                <w:szCs w:val="24"/>
              </w:rPr>
              <w:t>(полных лет)</w:t>
            </w:r>
          </w:p>
        </w:tc>
        <w:tc>
          <w:tcPr>
            <w:tcW w:w="2984" w:type="dxa"/>
            <w:vAlign w:val="center"/>
          </w:tcPr>
          <w:p w:rsidR="003A320C" w:rsidRPr="0091127B" w:rsidRDefault="003A320C" w:rsidP="003A320C">
            <w:pPr>
              <w:autoSpaceDE w:val="0"/>
              <w:autoSpaceDN w:val="0"/>
              <w:adjustRightInd w:val="0"/>
              <w:spacing w:after="0" w:line="240" w:lineRule="auto"/>
              <w:jc w:val="center"/>
              <w:rPr>
                <w:rFonts w:ascii="Times New Roman" w:hAnsi="Times New Roman" w:cs="Times New Roman"/>
                <w:sz w:val="24"/>
                <w:szCs w:val="24"/>
              </w:rPr>
            </w:pPr>
            <w:r w:rsidRPr="0091127B">
              <w:rPr>
                <w:rFonts w:ascii="Times New Roman" w:hAnsi="Times New Roman" w:cs="Times New Roman"/>
                <w:sz w:val="24"/>
                <w:szCs w:val="24"/>
              </w:rPr>
              <w:t>Стаж работы в данной управляющей компании (полных лет)</w:t>
            </w:r>
          </w:p>
        </w:tc>
        <w:tc>
          <w:tcPr>
            <w:tcW w:w="4237" w:type="dxa"/>
            <w:vAlign w:val="center"/>
          </w:tcPr>
          <w:p w:rsidR="003A320C" w:rsidRPr="0091127B" w:rsidRDefault="003A320C" w:rsidP="003A320C">
            <w:pPr>
              <w:autoSpaceDE w:val="0"/>
              <w:autoSpaceDN w:val="0"/>
              <w:adjustRightInd w:val="0"/>
              <w:spacing w:after="0" w:line="240" w:lineRule="auto"/>
              <w:jc w:val="center"/>
              <w:rPr>
                <w:rFonts w:ascii="Times New Roman" w:hAnsi="Times New Roman" w:cs="Times New Roman"/>
                <w:sz w:val="24"/>
                <w:szCs w:val="24"/>
              </w:rPr>
            </w:pPr>
            <w:r w:rsidRPr="0091127B">
              <w:rPr>
                <w:rFonts w:ascii="Times New Roman" w:hAnsi="Times New Roman" w:cs="Times New Roman"/>
                <w:sz w:val="24"/>
                <w:szCs w:val="24"/>
              </w:rPr>
              <w:t>Образование</w:t>
            </w:r>
          </w:p>
          <w:p w:rsidR="003A320C" w:rsidRPr="0091127B" w:rsidRDefault="003A320C" w:rsidP="003A320C">
            <w:pPr>
              <w:autoSpaceDE w:val="0"/>
              <w:autoSpaceDN w:val="0"/>
              <w:adjustRightInd w:val="0"/>
              <w:spacing w:after="0" w:line="240" w:lineRule="auto"/>
              <w:jc w:val="center"/>
              <w:rPr>
                <w:rFonts w:ascii="Times New Roman" w:hAnsi="Times New Roman" w:cs="Times New Roman"/>
                <w:sz w:val="24"/>
                <w:szCs w:val="24"/>
              </w:rPr>
            </w:pPr>
            <w:r w:rsidRPr="0091127B">
              <w:rPr>
                <w:rFonts w:ascii="Times New Roman" w:hAnsi="Times New Roman" w:cs="Times New Roman"/>
                <w:sz w:val="24"/>
                <w:szCs w:val="24"/>
              </w:rPr>
              <w:t>Квалификация, специальность (по диплому)</w:t>
            </w:r>
          </w:p>
        </w:tc>
        <w:tc>
          <w:tcPr>
            <w:tcW w:w="2729" w:type="dxa"/>
            <w:vAlign w:val="center"/>
          </w:tcPr>
          <w:p w:rsidR="003A320C" w:rsidRPr="0091127B" w:rsidRDefault="003A320C" w:rsidP="003A320C">
            <w:pPr>
              <w:autoSpaceDE w:val="0"/>
              <w:autoSpaceDN w:val="0"/>
              <w:adjustRightInd w:val="0"/>
              <w:spacing w:after="0" w:line="240" w:lineRule="auto"/>
              <w:jc w:val="center"/>
              <w:rPr>
                <w:rFonts w:ascii="Times New Roman" w:hAnsi="Times New Roman" w:cs="Times New Roman"/>
                <w:sz w:val="24"/>
                <w:szCs w:val="24"/>
              </w:rPr>
            </w:pPr>
            <w:r w:rsidRPr="0091127B">
              <w:rPr>
                <w:rFonts w:ascii="Times New Roman" w:hAnsi="Times New Roman" w:cs="Times New Roman"/>
                <w:sz w:val="24"/>
                <w:szCs w:val="24"/>
              </w:rPr>
              <w:t>Дата назначения на текущую должность</w:t>
            </w:r>
          </w:p>
        </w:tc>
      </w:tr>
      <w:tr w:rsidR="003A320C" w:rsidRPr="0091127B" w:rsidTr="003A320C">
        <w:trPr>
          <w:trHeight w:val="307"/>
        </w:trPr>
        <w:tc>
          <w:tcPr>
            <w:tcW w:w="1497" w:type="dxa"/>
            <w:vAlign w:val="center"/>
          </w:tcPr>
          <w:p w:rsidR="003A320C" w:rsidRPr="0091127B" w:rsidRDefault="003A320C" w:rsidP="003A320C">
            <w:pPr>
              <w:pStyle w:val="a3"/>
              <w:autoSpaceDE w:val="0"/>
              <w:autoSpaceDN w:val="0"/>
              <w:adjustRightInd w:val="0"/>
              <w:spacing w:after="0" w:line="240" w:lineRule="auto"/>
              <w:ind w:left="0"/>
              <w:jc w:val="center"/>
              <w:rPr>
                <w:rFonts w:ascii="Times New Roman" w:hAnsi="Times New Roman" w:cs="Times New Roman"/>
                <w:sz w:val="24"/>
                <w:szCs w:val="24"/>
              </w:rPr>
            </w:pPr>
            <w:r w:rsidRPr="0091127B">
              <w:rPr>
                <w:rFonts w:ascii="Times New Roman" w:hAnsi="Times New Roman" w:cs="Times New Roman"/>
                <w:sz w:val="24"/>
                <w:szCs w:val="24"/>
              </w:rPr>
              <w:t>1</w:t>
            </w:r>
          </w:p>
        </w:tc>
        <w:tc>
          <w:tcPr>
            <w:tcW w:w="753" w:type="dxa"/>
            <w:vAlign w:val="center"/>
          </w:tcPr>
          <w:p w:rsidR="003A320C" w:rsidRPr="0091127B" w:rsidRDefault="003A320C" w:rsidP="003A320C">
            <w:pPr>
              <w:pStyle w:val="a3"/>
              <w:autoSpaceDE w:val="0"/>
              <w:autoSpaceDN w:val="0"/>
              <w:adjustRightInd w:val="0"/>
              <w:spacing w:after="0" w:line="240" w:lineRule="auto"/>
              <w:ind w:left="0"/>
              <w:jc w:val="center"/>
              <w:rPr>
                <w:rFonts w:ascii="Times New Roman" w:hAnsi="Times New Roman" w:cs="Times New Roman"/>
                <w:sz w:val="24"/>
                <w:szCs w:val="24"/>
              </w:rPr>
            </w:pPr>
            <w:r w:rsidRPr="0091127B">
              <w:rPr>
                <w:rFonts w:ascii="Times New Roman" w:hAnsi="Times New Roman" w:cs="Times New Roman"/>
                <w:sz w:val="24"/>
                <w:szCs w:val="24"/>
              </w:rPr>
              <w:t>2</w:t>
            </w:r>
          </w:p>
        </w:tc>
        <w:tc>
          <w:tcPr>
            <w:tcW w:w="2713" w:type="dxa"/>
            <w:vAlign w:val="center"/>
          </w:tcPr>
          <w:p w:rsidR="003A320C" w:rsidRPr="0091127B" w:rsidRDefault="003A320C" w:rsidP="003A320C">
            <w:pPr>
              <w:pStyle w:val="a3"/>
              <w:autoSpaceDE w:val="0"/>
              <w:autoSpaceDN w:val="0"/>
              <w:adjustRightInd w:val="0"/>
              <w:spacing w:after="0" w:line="240" w:lineRule="auto"/>
              <w:ind w:left="0"/>
              <w:jc w:val="center"/>
              <w:rPr>
                <w:rFonts w:ascii="Times New Roman" w:hAnsi="Times New Roman" w:cs="Times New Roman"/>
                <w:sz w:val="24"/>
                <w:szCs w:val="24"/>
              </w:rPr>
            </w:pPr>
            <w:r w:rsidRPr="0091127B">
              <w:rPr>
                <w:rFonts w:ascii="Times New Roman" w:hAnsi="Times New Roman" w:cs="Times New Roman"/>
                <w:sz w:val="24"/>
                <w:szCs w:val="24"/>
              </w:rPr>
              <w:t>3</w:t>
            </w:r>
          </w:p>
        </w:tc>
        <w:tc>
          <w:tcPr>
            <w:tcW w:w="2984" w:type="dxa"/>
            <w:vAlign w:val="center"/>
          </w:tcPr>
          <w:p w:rsidR="003A320C" w:rsidRPr="0091127B" w:rsidRDefault="003A320C" w:rsidP="003A320C">
            <w:pPr>
              <w:pStyle w:val="a3"/>
              <w:autoSpaceDE w:val="0"/>
              <w:autoSpaceDN w:val="0"/>
              <w:adjustRightInd w:val="0"/>
              <w:spacing w:after="0" w:line="240" w:lineRule="auto"/>
              <w:ind w:left="0"/>
              <w:jc w:val="center"/>
              <w:rPr>
                <w:rFonts w:ascii="Times New Roman" w:hAnsi="Times New Roman" w:cs="Times New Roman"/>
                <w:sz w:val="24"/>
                <w:szCs w:val="24"/>
              </w:rPr>
            </w:pPr>
            <w:r w:rsidRPr="0091127B">
              <w:rPr>
                <w:rFonts w:ascii="Times New Roman" w:hAnsi="Times New Roman" w:cs="Times New Roman"/>
                <w:sz w:val="24"/>
                <w:szCs w:val="24"/>
              </w:rPr>
              <w:t>4</w:t>
            </w:r>
          </w:p>
        </w:tc>
        <w:tc>
          <w:tcPr>
            <w:tcW w:w="4237" w:type="dxa"/>
            <w:vAlign w:val="center"/>
          </w:tcPr>
          <w:p w:rsidR="003A320C" w:rsidRPr="0091127B" w:rsidRDefault="003A320C" w:rsidP="003A320C">
            <w:pPr>
              <w:pStyle w:val="a3"/>
              <w:autoSpaceDE w:val="0"/>
              <w:autoSpaceDN w:val="0"/>
              <w:adjustRightInd w:val="0"/>
              <w:spacing w:after="0" w:line="240" w:lineRule="auto"/>
              <w:ind w:left="0"/>
              <w:jc w:val="center"/>
              <w:rPr>
                <w:rFonts w:ascii="Times New Roman" w:hAnsi="Times New Roman" w:cs="Times New Roman"/>
                <w:sz w:val="24"/>
                <w:szCs w:val="24"/>
              </w:rPr>
            </w:pPr>
            <w:r w:rsidRPr="0091127B">
              <w:rPr>
                <w:rFonts w:ascii="Times New Roman" w:hAnsi="Times New Roman" w:cs="Times New Roman"/>
                <w:sz w:val="24"/>
                <w:szCs w:val="24"/>
              </w:rPr>
              <w:t>5</w:t>
            </w:r>
          </w:p>
        </w:tc>
        <w:tc>
          <w:tcPr>
            <w:tcW w:w="2729" w:type="dxa"/>
            <w:vAlign w:val="center"/>
          </w:tcPr>
          <w:p w:rsidR="003A320C" w:rsidRPr="0091127B" w:rsidRDefault="003A320C" w:rsidP="003A320C">
            <w:pPr>
              <w:pStyle w:val="a3"/>
              <w:autoSpaceDE w:val="0"/>
              <w:autoSpaceDN w:val="0"/>
              <w:adjustRightInd w:val="0"/>
              <w:spacing w:after="0" w:line="240" w:lineRule="auto"/>
              <w:ind w:left="0"/>
              <w:jc w:val="center"/>
              <w:rPr>
                <w:rFonts w:ascii="Times New Roman" w:hAnsi="Times New Roman" w:cs="Times New Roman"/>
                <w:sz w:val="24"/>
                <w:szCs w:val="24"/>
              </w:rPr>
            </w:pPr>
            <w:r w:rsidRPr="0091127B">
              <w:rPr>
                <w:rFonts w:ascii="Times New Roman" w:hAnsi="Times New Roman" w:cs="Times New Roman"/>
                <w:sz w:val="24"/>
                <w:szCs w:val="24"/>
              </w:rPr>
              <w:t>6</w:t>
            </w:r>
          </w:p>
        </w:tc>
      </w:tr>
    </w:tbl>
    <w:p w:rsidR="003A320C" w:rsidRPr="0091127B" w:rsidRDefault="003A320C" w:rsidP="003A320C">
      <w:pPr>
        <w:pStyle w:val="11"/>
        <w:keepNext w:val="0"/>
        <w:keepLines w:val="0"/>
        <w:widowControl w:val="0"/>
        <w:spacing w:before="0" w:after="360" w:line="240" w:lineRule="auto"/>
        <w:ind w:firstLine="142"/>
        <w:jc w:val="both"/>
        <w:rPr>
          <w:rFonts w:ascii="Times New Roman" w:hAnsi="Times New Roman" w:cs="Times New Roman"/>
          <w:bCs w:val="0"/>
        </w:rPr>
      </w:pPr>
      <w:r w:rsidRPr="0091127B">
        <w:rPr>
          <w:rFonts w:ascii="Times New Roman" w:hAnsi="Times New Roman" w:cs="Times New Roman"/>
          <w:bCs w:val="0"/>
        </w:rPr>
        <w:lastRenderedPageBreak/>
        <w:t>ОРГАНИЗАЦИЯ ВНУТРЕННЕГО КОНТРОЛЯ</w:t>
      </w:r>
    </w:p>
    <w:p w:rsidR="003A320C" w:rsidRPr="0091127B" w:rsidRDefault="003A320C" w:rsidP="00820F0D">
      <w:pPr>
        <w:autoSpaceDE w:val="0"/>
        <w:autoSpaceDN w:val="0"/>
        <w:adjustRightInd w:val="0"/>
        <w:spacing w:before="120" w:after="0" w:line="360" w:lineRule="auto"/>
        <w:ind w:left="142"/>
        <w:jc w:val="both"/>
        <w:rPr>
          <w:rFonts w:ascii="Times New Roman" w:hAnsi="Times New Roman" w:cs="Times New Roman"/>
          <w:sz w:val="24"/>
          <w:szCs w:val="24"/>
        </w:rPr>
      </w:pPr>
      <w:r w:rsidRPr="0091127B">
        <w:rPr>
          <w:rFonts w:ascii="Times New Roman" w:hAnsi="Times New Roman" w:cs="Times New Roman"/>
          <w:b/>
          <w:sz w:val="24"/>
          <w:szCs w:val="24"/>
        </w:rPr>
        <w:t>3.1.</w:t>
      </w:r>
      <w:r w:rsidRPr="0091127B">
        <w:rPr>
          <w:rFonts w:ascii="Times New Roman" w:hAnsi="Times New Roman" w:cs="Times New Roman"/>
          <w:sz w:val="24"/>
          <w:szCs w:val="24"/>
        </w:rPr>
        <w:t xml:space="preserve"> Осуществляется ли в компании планирование мероприятий по осущ</w:t>
      </w:r>
      <w:r w:rsidR="00E664C6">
        <w:rPr>
          <w:rFonts w:ascii="Times New Roman" w:hAnsi="Times New Roman" w:cs="Times New Roman"/>
          <w:sz w:val="24"/>
          <w:szCs w:val="24"/>
        </w:rPr>
        <w:t>ествлению внутреннего контроля?</w:t>
      </w:r>
    </w:p>
    <w:p w:rsidR="003A320C" w:rsidRPr="0091127B" w:rsidRDefault="003A320C" w:rsidP="00820F0D">
      <w:pPr>
        <w:autoSpaceDE w:val="0"/>
        <w:autoSpaceDN w:val="0"/>
        <w:adjustRightInd w:val="0"/>
        <w:spacing w:after="0" w:line="360" w:lineRule="auto"/>
        <w:ind w:left="142"/>
        <w:jc w:val="both"/>
        <w:rPr>
          <w:rFonts w:ascii="Times New Roman" w:hAnsi="Times New Roman" w:cs="Times New Roman"/>
          <w:sz w:val="24"/>
          <w:szCs w:val="24"/>
        </w:rPr>
      </w:pPr>
      <w:r w:rsidRPr="0091127B">
        <w:rPr>
          <w:rFonts w:ascii="Times New Roman" w:hAnsi="Times New Roman" w:cs="Times New Roman"/>
          <w:b/>
          <w:sz w:val="24"/>
          <w:szCs w:val="24"/>
        </w:rPr>
        <w:t>3.2.</w:t>
      </w:r>
      <w:r w:rsidRPr="0091127B">
        <w:rPr>
          <w:rFonts w:ascii="Times New Roman" w:hAnsi="Times New Roman" w:cs="Times New Roman"/>
          <w:sz w:val="24"/>
          <w:szCs w:val="24"/>
        </w:rPr>
        <w:t xml:space="preserve"> Дата утверждения действовавшей на отчетную дату редакции Прав</w:t>
      </w:r>
      <w:r w:rsidR="00E664C6">
        <w:rPr>
          <w:rFonts w:ascii="Times New Roman" w:hAnsi="Times New Roman" w:cs="Times New Roman"/>
          <w:sz w:val="24"/>
          <w:szCs w:val="24"/>
        </w:rPr>
        <w:t>ил внутреннего контроля:</w:t>
      </w:r>
    </w:p>
    <w:p w:rsidR="003A320C" w:rsidRPr="0091127B" w:rsidRDefault="003A320C" w:rsidP="00820F0D">
      <w:pPr>
        <w:autoSpaceDE w:val="0"/>
        <w:autoSpaceDN w:val="0"/>
        <w:adjustRightInd w:val="0"/>
        <w:spacing w:after="0" w:line="360" w:lineRule="auto"/>
        <w:ind w:left="142"/>
        <w:jc w:val="both"/>
        <w:rPr>
          <w:rFonts w:ascii="Times New Roman" w:hAnsi="Times New Roman" w:cs="Times New Roman"/>
          <w:sz w:val="24"/>
          <w:szCs w:val="24"/>
        </w:rPr>
      </w:pPr>
      <w:r w:rsidRPr="0091127B">
        <w:rPr>
          <w:rFonts w:ascii="Times New Roman" w:hAnsi="Times New Roman" w:cs="Times New Roman"/>
          <w:b/>
          <w:sz w:val="24"/>
          <w:szCs w:val="24"/>
        </w:rPr>
        <w:t>3.3.</w:t>
      </w:r>
      <w:r w:rsidRPr="0091127B">
        <w:rPr>
          <w:rFonts w:ascii="Times New Roman" w:hAnsi="Times New Roman" w:cs="Times New Roman"/>
          <w:sz w:val="24"/>
          <w:szCs w:val="24"/>
        </w:rPr>
        <w:t xml:space="preserve"> Дата утверждения действовавшей на отчетную дату редакции Правил внутреннего </w:t>
      </w:r>
      <w:r w:rsidR="00E664C6">
        <w:rPr>
          <w:rFonts w:ascii="Times New Roman" w:hAnsi="Times New Roman" w:cs="Times New Roman"/>
          <w:sz w:val="24"/>
          <w:szCs w:val="24"/>
        </w:rPr>
        <w:t>контроля в целях ПОД/ФТ:</w:t>
      </w:r>
    </w:p>
    <w:p w:rsidR="003A320C" w:rsidRPr="0091127B" w:rsidRDefault="003A320C" w:rsidP="00820F0D">
      <w:pPr>
        <w:autoSpaceDE w:val="0"/>
        <w:autoSpaceDN w:val="0"/>
        <w:adjustRightInd w:val="0"/>
        <w:spacing w:after="0" w:line="360" w:lineRule="auto"/>
        <w:ind w:left="142"/>
        <w:jc w:val="both"/>
        <w:rPr>
          <w:rFonts w:ascii="Times New Roman" w:hAnsi="Times New Roman" w:cs="Times New Roman"/>
          <w:sz w:val="24"/>
          <w:szCs w:val="24"/>
        </w:rPr>
      </w:pPr>
      <w:r w:rsidRPr="0091127B">
        <w:rPr>
          <w:rFonts w:ascii="Times New Roman" w:hAnsi="Times New Roman" w:cs="Times New Roman"/>
          <w:b/>
          <w:sz w:val="24"/>
          <w:szCs w:val="24"/>
        </w:rPr>
        <w:t>3.4.</w:t>
      </w:r>
      <w:r w:rsidRPr="0091127B">
        <w:rPr>
          <w:rFonts w:ascii="Times New Roman" w:hAnsi="Times New Roman" w:cs="Times New Roman"/>
          <w:sz w:val="24"/>
          <w:szCs w:val="24"/>
        </w:rPr>
        <w:t xml:space="preserve"> Общее количество нарушений, выявленных контролером</w:t>
      </w:r>
      <w:r w:rsidR="00AF6C94">
        <w:rPr>
          <w:rFonts w:ascii="Times New Roman" w:hAnsi="Times New Roman" w:cs="Times New Roman"/>
          <w:sz w:val="24"/>
          <w:szCs w:val="24"/>
        </w:rPr>
        <w:t xml:space="preserve"> </w:t>
      </w:r>
      <w:r w:rsidRPr="0091127B">
        <w:rPr>
          <w:rFonts w:ascii="Times New Roman" w:hAnsi="Times New Roman" w:cs="Times New Roman"/>
          <w:sz w:val="24"/>
          <w:szCs w:val="24"/>
        </w:rPr>
        <w:t xml:space="preserve"> в результате п</w:t>
      </w:r>
      <w:r w:rsidR="00E664C6">
        <w:rPr>
          <w:rFonts w:ascii="Times New Roman" w:hAnsi="Times New Roman" w:cs="Times New Roman"/>
          <w:sz w:val="24"/>
          <w:szCs w:val="24"/>
        </w:rPr>
        <w:t>роверок в отчетном году:</w:t>
      </w:r>
    </w:p>
    <w:p w:rsidR="003A320C" w:rsidRPr="0091127B" w:rsidRDefault="003A320C" w:rsidP="00820F0D">
      <w:pPr>
        <w:autoSpaceDE w:val="0"/>
        <w:autoSpaceDN w:val="0"/>
        <w:adjustRightInd w:val="0"/>
        <w:spacing w:after="0" w:line="360" w:lineRule="auto"/>
        <w:ind w:left="142"/>
        <w:jc w:val="both"/>
        <w:rPr>
          <w:rFonts w:ascii="Times New Roman" w:hAnsi="Times New Roman" w:cs="Times New Roman"/>
          <w:sz w:val="24"/>
          <w:szCs w:val="24"/>
        </w:rPr>
      </w:pPr>
      <w:r w:rsidRPr="0091127B">
        <w:rPr>
          <w:rFonts w:ascii="Times New Roman" w:hAnsi="Times New Roman" w:cs="Times New Roman"/>
          <w:b/>
          <w:sz w:val="24"/>
          <w:szCs w:val="24"/>
        </w:rPr>
        <w:t>3.5.</w:t>
      </w:r>
      <w:r w:rsidRPr="0091127B">
        <w:rPr>
          <w:rFonts w:ascii="Times New Roman" w:hAnsi="Times New Roman" w:cs="Times New Roman"/>
          <w:sz w:val="24"/>
          <w:szCs w:val="24"/>
        </w:rPr>
        <w:t xml:space="preserve"> Общее количество выявленных контролером нарушений, информация о которых в отчетном году была н</w:t>
      </w:r>
      <w:r w:rsidR="00E664C6">
        <w:rPr>
          <w:rFonts w:ascii="Times New Roman" w:hAnsi="Times New Roman" w:cs="Times New Roman"/>
          <w:sz w:val="24"/>
          <w:szCs w:val="24"/>
        </w:rPr>
        <w:t>аправлена в Банк России:</w:t>
      </w:r>
    </w:p>
    <w:p w:rsidR="003A320C" w:rsidRPr="0091127B" w:rsidRDefault="003A320C" w:rsidP="00820F0D">
      <w:pPr>
        <w:autoSpaceDE w:val="0"/>
        <w:autoSpaceDN w:val="0"/>
        <w:adjustRightInd w:val="0"/>
        <w:spacing w:after="0" w:line="360" w:lineRule="auto"/>
        <w:ind w:left="142"/>
        <w:jc w:val="both"/>
        <w:rPr>
          <w:rFonts w:ascii="Times New Roman" w:hAnsi="Times New Roman" w:cs="Times New Roman"/>
          <w:sz w:val="24"/>
          <w:szCs w:val="24"/>
        </w:rPr>
      </w:pPr>
      <w:r w:rsidRPr="0091127B">
        <w:rPr>
          <w:rFonts w:ascii="Times New Roman" w:hAnsi="Times New Roman" w:cs="Times New Roman"/>
          <w:b/>
          <w:sz w:val="24"/>
          <w:szCs w:val="24"/>
        </w:rPr>
        <w:t>3.6.</w:t>
      </w:r>
      <w:r w:rsidRPr="0091127B">
        <w:rPr>
          <w:rFonts w:ascii="Times New Roman" w:hAnsi="Times New Roman" w:cs="Times New Roman"/>
          <w:sz w:val="24"/>
          <w:szCs w:val="24"/>
        </w:rPr>
        <w:t xml:space="preserve"> Укажите, осуществляется ли в компании ведение журнала учета обращ</w:t>
      </w:r>
      <w:r w:rsidR="00E664C6">
        <w:rPr>
          <w:rFonts w:ascii="Times New Roman" w:hAnsi="Times New Roman" w:cs="Times New Roman"/>
          <w:sz w:val="24"/>
          <w:szCs w:val="24"/>
        </w:rPr>
        <w:t>ений, жалоб и заявлений:</w:t>
      </w:r>
    </w:p>
    <w:p w:rsidR="003A320C" w:rsidRDefault="003A320C" w:rsidP="0036242F">
      <w:pPr>
        <w:autoSpaceDE w:val="0"/>
        <w:autoSpaceDN w:val="0"/>
        <w:adjustRightInd w:val="0"/>
        <w:spacing w:after="0" w:line="360" w:lineRule="auto"/>
        <w:ind w:left="142" w:right="230"/>
        <w:rPr>
          <w:rFonts w:ascii="Times New Roman" w:hAnsi="Times New Roman" w:cs="Times New Roman"/>
          <w:sz w:val="24"/>
          <w:szCs w:val="24"/>
        </w:rPr>
      </w:pPr>
      <w:r w:rsidRPr="0091127B">
        <w:rPr>
          <w:rFonts w:ascii="Times New Roman" w:hAnsi="Times New Roman" w:cs="Times New Roman"/>
          <w:b/>
          <w:bCs/>
          <w:sz w:val="24"/>
          <w:szCs w:val="24"/>
        </w:rPr>
        <w:t>3.7.</w:t>
      </w:r>
      <w:r w:rsidRPr="0091127B">
        <w:rPr>
          <w:rFonts w:ascii="Times New Roman" w:hAnsi="Times New Roman" w:cs="Times New Roman"/>
          <w:bCs/>
          <w:sz w:val="24"/>
          <w:szCs w:val="24"/>
        </w:rPr>
        <w:t xml:space="preserve"> Общее количество</w:t>
      </w:r>
      <w:r w:rsidRPr="0091127B">
        <w:rPr>
          <w:rFonts w:ascii="Times New Roman" w:hAnsi="Times New Roman" w:cs="Times New Roman"/>
          <w:b/>
          <w:bCs/>
          <w:sz w:val="24"/>
          <w:szCs w:val="24"/>
        </w:rPr>
        <w:t xml:space="preserve"> </w:t>
      </w:r>
      <w:r w:rsidRPr="0091127B">
        <w:rPr>
          <w:rFonts w:ascii="Times New Roman" w:hAnsi="Times New Roman" w:cs="Times New Roman"/>
          <w:bCs/>
          <w:sz w:val="24"/>
          <w:szCs w:val="24"/>
        </w:rPr>
        <w:t>поступивших в отчетном году</w:t>
      </w:r>
      <w:r w:rsidRPr="0091127B">
        <w:rPr>
          <w:rFonts w:ascii="Times New Roman" w:hAnsi="Times New Roman" w:cs="Times New Roman"/>
          <w:b/>
          <w:bCs/>
          <w:sz w:val="24"/>
          <w:szCs w:val="24"/>
        </w:rPr>
        <w:t xml:space="preserve"> </w:t>
      </w:r>
      <w:r w:rsidRPr="0091127B">
        <w:rPr>
          <w:rFonts w:ascii="Times New Roman" w:hAnsi="Times New Roman" w:cs="Times New Roman"/>
          <w:sz w:val="24"/>
          <w:szCs w:val="24"/>
        </w:rPr>
        <w:t>жалоб, а также обращений и заявлений, носящих характер жалобы или претензии, от получателей финансовых услуг</w:t>
      </w:r>
      <w:r w:rsidR="00023EAD" w:rsidRPr="0036242F">
        <w:rPr>
          <w:rFonts w:ascii="Times New Roman" w:hAnsi="Times New Roman" w:cs="Times New Roman"/>
          <w:sz w:val="24"/>
          <w:szCs w:val="24"/>
        </w:rPr>
        <w:t>, являющихся клиентами УК</w:t>
      </w:r>
      <w:r w:rsidRPr="0036242F">
        <w:rPr>
          <w:rFonts w:ascii="Times New Roman" w:hAnsi="Times New Roman" w:cs="Times New Roman"/>
          <w:sz w:val="24"/>
          <w:szCs w:val="24"/>
        </w:rPr>
        <w:t>:</w:t>
      </w:r>
    </w:p>
    <w:tbl>
      <w:tblPr>
        <w:tblStyle w:val="af5"/>
        <w:tblW w:w="0" w:type="auto"/>
        <w:tblInd w:w="250" w:type="dxa"/>
        <w:tblLook w:val="04A0"/>
      </w:tblPr>
      <w:tblGrid>
        <w:gridCol w:w="11490"/>
        <w:gridCol w:w="3416"/>
      </w:tblGrid>
      <w:tr w:rsidR="0036242F" w:rsidTr="001104C1">
        <w:trPr>
          <w:trHeight w:val="563"/>
        </w:trPr>
        <w:tc>
          <w:tcPr>
            <w:tcW w:w="11490" w:type="dxa"/>
            <w:vAlign w:val="center"/>
          </w:tcPr>
          <w:p w:rsidR="0036242F" w:rsidRPr="0036242F" w:rsidRDefault="0036242F" w:rsidP="0036242F">
            <w:pPr>
              <w:ind w:firstLine="142"/>
              <w:jc w:val="center"/>
              <w:rPr>
                <w:rFonts w:ascii="Times New Roman" w:hAnsi="Times New Roman" w:cs="Times New Roman"/>
                <w:bCs/>
                <w:sz w:val="24"/>
                <w:szCs w:val="24"/>
              </w:rPr>
            </w:pPr>
            <w:r>
              <w:rPr>
                <w:rFonts w:ascii="Times New Roman" w:hAnsi="Times New Roman" w:cs="Times New Roman"/>
                <w:bCs/>
                <w:sz w:val="24"/>
                <w:szCs w:val="24"/>
              </w:rPr>
              <w:t>Тематика</w:t>
            </w:r>
            <w:r w:rsidRPr="0036242F">
              <w:rPr>
                <w:rFonts w:ascii="Times New Roman" w:hAnsi="Times New Roman" w:cs="Times New Roman"/>
                <w:bCs/>
                <w:sz w:val="24"/>
                <w:szCs w:val="24"/>
              </w:rPr>
              <w:t xml:space="preserve"> поступивших обращений (жалоб</w:t>
            </w:r>
            <w:r w:rsidRPr="0036242F">
              <w:rPr>
                <w:rFonts w:ascii="Times New Roman" w:hAnsi="Times New Roman" w:cs="Times New Roman"/>
                <w:bCs/>
                <w:sz w:val="24"/>
                <w:szCs w:val="24"/>
              </w:rPr>
              <w:t>)</w:t>
            </w:r>
          </w:p>
        </w:tc>
        <w:tc>
          <w:tcPr>
            <w:tcW w:w="3416" w:type="dxa"/>
            <w:vAlign w:val="center"/>
          </w:tcPr>
          <w:p w:rsidR="0036242F" w:rsidRPr="0036242F" w:rsidRDefault="0036242F" w:rsidP="0036242F">
            <w:pPr>
              <w:ind w:firstLine="142"/>
              <w:jc w:val="center"/>
              <w:rPr>
                <w:rFonts w:ascii="Times New Roman" w:hAnsi="Times New Roman" w:cs="Times New Roman"/>
                <w:bCs/>
                <w:sz w:val="24"/>
                <w:szCs w:val="24"/>
              </w:rPr>
            </w:pPr>
            <w:r>
              <w:rPr>
                <w:rFonts w:ascii="Times New Roman" w:hAnsi="Times New Roman" w:cs="Times New Roman"/>
                <w:bCs/>
                <w:sz w:val="24"/>
                <w:szCs w:val="24"/>
              </w:rPr>
              <w:t>Количество (з</w:t>
            </w:r>
            <w:r w:rsidRPr="0036242F">
              <w:rPr>
                <w:rFonts w:ascii="Times New Roman" w:hAnsi="Times New Roman" w:cs="Times New Roman"/>
                <w:bCs/>
                <w:sz w:val="24"/>
                <w:szCs w:val="24"/>
              </w:rPr>
              <w:t>а отчетный год</w:t>
            </w:r>
            <w:r>
              <w:rPr>
                <w:rFonts w:ascii="Times New Roman" w:hAnsi="Times New Roman" w:cs="Times New Roman"/>
                <w:bCs/>
                <w:sz w:val="24"/>
                <w:szCs w:val="24"/>
              </w:rPr>
              <w:t>)</w:t>
            </w:r>
          </w:p>
        </w:tc>
      </w:tr>
      <w:tr w:rsidR="0036242F" w:rsidTr="001104C1">
        <w:trPr>
          <w:trHeight w:val="397"/>
        </w:trPr>
        <w:tc>
          <w:tcPr>
            <w:tcW w:w="11490" w:type="dxa"/>
            <w:vAlign w:val="center"/>
          </w:tcPr>
          <w:p w:rsidR="0036242F" w:rsidRPr="0036242F" w:rsidRDefault="0036242F" w:rsidP="0036242F">
            <w:pPr>
              <w:rPr>
                <w:rFonts w:ascii="Times New Roman" w:hAnsi="Times New Roman" w:cs="Times New Roman"/>
                <w:sz w:val="24"/>
                <w:szCs w:val="24"/>
              </w:rPr>
            </w:pPr>
            <w:r>
              <w:rPr>
                <w:rFonts w:ascii="Times New Roman" w:hAnsi="Times New Roman" w:cs="Times New Roman"/>
                <w:sz w:val="24"/>
                <w:szCs w:val="24"/>
              </w:rPr>
              <w:t>Н</w:t>
            </w:r>
            <w:r w:rsidRPr="0036242F">
              <w:rPr>
                <w:rFonts w:ascii="Times New Roman" w:hAnsi="Times New Roman" w:cs="Times New Roman"/>
                <w:sz w:val="24"/>
                <w:szCs w:val="24"/>
              </w:rPr>
              <w:t>есвоевременное рассмотрение обращений (жалоб) клиента</w:t>
            </w:r>
          </w:p>
        </w:tc>
        <w:tc>
          <w:tcPr>
            <w:tcW w:w="3416" w:type="dxa"/>
            <w:vAlign w:val="center"/>
          </w:tcPr>
          <w:p w:rsidR="0036242F" w:rsidRPr="0036242F" w:rsidRDefault="0036242F" w:rsidP="0036242F">
            <w:pPr>
              <w:rPr>
                <w:rFonts w:ascii="Times New Roman" w:hAnsi="Times New Roman" w:cs="Times New Roman"/>
                <w:sz w:val="24"/>
                <w:szCs w:val="24"/>
              </w:rPr>
            </w:pPr>
          </w:p>
        </w:tc>
      </w:tr>
      <w:tr w:rsidR="0036242F" w:rsidTr="001104C1">
        <w:trPr>
          <w:trHeight w:val="397"/>
        </w:trPr>
        <w:tc>
          <w:tcPr>
            <w:tcW w:w="11490" w:type="dxa"/>
            <w:vAlign w:val="center"/>
          </w:tcPr>
          <w:p w:rsidR="0036242F" w:rsidRPr="0036242F" w:rsidRDefault="0036242F" w:rsidP="0036242F">
            <w:pPr>
              <w:rPr>
                <w:rFonts w:ascii="Times New Roman" w:hAnsi="Times New Roman" w:cs="Times New Roman"/>
                <w:sz w:val="24"/>
                <w:szCs w:val="24"/>
              </w:rPr>
            </w:pPr>
            <w:r>
              <w:rPr>
                <w:rFonts w:ascii="Times New Roman" w:hAnsi="Times New Roman" w:cs="Times New Roman"/>
                <w:sz w:val="24"/>
                <w:szCs w:val="24"/>
              </w:rPr>
              <w:t>Н</w:t>
            </w:r>
            <w:r w:rsidRPr="0036242F">
              <w:rPr>
                <w:rFonts w:ascii="Times New Roman" w:hAnsi="Times New Roman" w:cs="Times New Roman"/>
                <w:sz w:val="24"/>
                <w:szCs w:val="24"/>
              </w:rPr>
              <w:t>еудовлетворенность рассмотрением обращения (жалобы) клиента</w:t>
            </w:r>
          </w:p>
        </w:tc>
        <w:tc>
          <w:tcPr>
            <w:tcW w:w="3416" w:type="dxa"/>
            <w:vAlign w:val="center"/>
          </w:tcPr>
          <w:p w:rsidR="0036242F" w:rsidRPr="0036242F" w:rsidRDefault="0036242F" w:rsidP="0036242F">
            <w:pPr>
              <w:rPr>
                <w:rFonts w:ascii="Times New Roman" w:hAnsi="Times New Roman" w:cs="Times New Roman"/>
                <w:sz w:val="24"/>
                <w:szCs w:val="24"/>
              </w:rPr>
            </w:pPr>
          </w:p>
        </w:tc>
      </w:tr>
      <w:tr w:rsidR="0036242F" w:rsidTr="001104C1">
        <w:trPr>
          <w:trHeight w:val="397"/>
        </w:trPr>
        <w:tc>
          <w:tcPr>
            <w:tcW w:w="11490" w:type="dxa"/>
            <w:vAlign w:val="center"/>
          </w:tcPr>
          <w:p w:rsidR="0036242F" w:rsidRPr="0036242F" w:rsidRDefault="0036242F" w:rsidP="0036242F">
            <w:pPr>
              <w:rPr>
                <w:rFonts w:ascii="Times New Roman" w:hAnsi="Times New Roman" w:cs="Times New Roman"/>
                <w:sz w:val="24"/>
                <w:szCs w:val="24"/>
              </w:rPr>
            </w:pPr>
            <w:r>
              <w:rPr>
                <w:rFonts w:ascii="Times New Roman" w:hAnsi="Times New Roman" w:cs="Times New Roman"/>
                <w:sz w:val="24"/>
                <w:szCs w:val="24"/>
              </w:rPr>
              <w:t>Н</w:t>
            </w:r>
            <w:r w:rsidRPr="0036242F">
              <w:rPr>
                <w:rFonts w:ascii="Times New Roman" w:hAnsi="Times New Roman" w:cs="Times New Roman"/>
                <w:sz w:val="24"/>
                <w:szCs w:val="24"/>
              </w:rPr>
              <w:t>арушение порядка признания лица квалифицированным инвестором</w:t>
            </w:r>
          </w:p>
        </w:tc>
        <w:tc>
          <w:tcPr>
            <w:tcW w:w="3416" w:type="dxa"/>
            <w:vAlign w:val="center"/>
          </w:tcPr>
          <w:p w:rsidR="0036242F" w:rsidRPr="0036242F" w:rsidRDefault="0036242F" w:rsidP="0036242F">
            <w:pPr>
              <w:rPr>
                <w:rFonts w:ascii="Times New Roman" w:hAnsi="Times New Roman" w:cs="Times New Roman"/>
                <w:sz w:val="24"/>
                <w:szCs w:val="24"/>
              </w:rPr>
            </w:pPr>
          </w:p>
        </w:tc>
      </w:tr>
      <w:tr w:rsidR="0036242F" w:rsidTr="001104C1">
        <w:trPr>
          <w:trHeight w:val="397"/>
        </w:trPr>
        <w:tc>
          <w:tcPr>
            <w:tcW w:w="11490" w:type="dxa"/>
            <w:vAlign w:val="center"/>
          </w:tcPr>
          <w:p w:rsidR="0036242F" w:rsidRPr="0036242F" w:rsidRDefault="0036242F" w:rsidP="0036242F">
            <w:pPr>
              <w:rPr>
                <w:rFonts w:ascii="Times New Roman" w:hAnsi="Times New Roman" w:cs="Times New Roman"/>
                <w:sz w:val="24"/>
                <w:szCs w:val="24"/>
              </w:rPr>
            </w:pPr>
            <w:r>
              <w:rPr>
                <w:rFonts w:ascii="Times New Roman" w:hAnsi="Times New Roman" w:cs="Times New Roman"/>
                <w:sz w:val="24"/>
                <w:szCs w:val="24"/>
              </w:rPr>
              <w:t>Н</w:t>
            </w:r>
            <w:r w:rsidRPr="0036242F">
              <w:rPr>
                <w:rFonts w:ascii="Times New Roman" w:hAnsi="Times New Roman" w:cs="Times New Roman"/>
                <w:sz w:val="24"/>
                <w:szCs w:val="24"/>
              </w:rPr>
              <w:t>арушение процедуры выдачи паев ЗПИФ физическим лицам – неквалифицированным инвесторам</w:t>
            </w:r>
          </w:p>
        </w:tc>
        <w:tc>
          <w:tcPr>
            <w:tcW w:w="3416" w:type="dxa"/>
            <w:vAlign w:val="center"/>
          </w:tcPr>
          <w:p w:rsidR="0036242F" w:rsidRPr="0036242F" w:rsidRDefault="0036242F" w:rsidP="0036242F">
            <w:pPr>
              <w:rPr>
                <w:rFonts w:ascii="Times New Roman" w:hAnsi="Times New Roman" w:cs="Times New Roman"/>
                <w:sz w:val="24"/>
                <w:szCs w:val="24"/>
              </w:rPr>
            </w:pPr>
          </w:p>
        </w:tc>
      </w:tr>
      <w:tr w:rsidR="0036242F" w:rsidTr="001104C1">
        <w:trPr>
          <w:trHeight w:val="397"/>
        </w:trPr>
        <w:tc>
          <w:tcPr>
            <w:tcW w:w="11490" w:type="dxa"/>
            <w:vAlign w:val="center"/>
          </w:tcPr>
          <w:p w:rsidR="0036242F" w:rsidRPr="0036242F" w:rsidRDefault="0036242F" w:rsidP="0036242F">
            <w:pPr>
              <w:rPr>
                <w:rFonts w:ascii="Times New Roman" w:hAnsi="Times New Roman" w:cs="Times New Roman"/>
                <w:sz w:val="24"/>
                <w:szCs w:val="24"/>
              </w:rPr>
            </w:pPr>
            <w:r>
              <w:rPr>
                <w:rFonts w:ascii="Times New Roman" w:hAnsi="Times New Roman" w:cs="Times New Roman"/>
                <w:sz w:val="24"/>
                <w:szCs w:val="24"/>
              </w:rPr>
              <w:t>Н</w:t>
            </w:r>
            <w:r w:rsidRPr="0036242F">
              <w:rPr>
                <w:rFonts w:ascii="Times New Roman" w:hAnsi="Times New Roman" w:cs="Times New Roman"/>
                <w:sz w:val="24"/>
                <w:szCs w:val="24"/>
              </w:rPr>
              <w:t>еудовлетворенность клиента качеством предоставляемых услуг</w:t>
            </w:r>
          </w:p>
        </w:tc>
        <w:tc>
          <w:tcPr>
            <w:tcW w:w="3416" w:type="dxa"/>
            <w:vAlign w:val="center"/>
          </w:tcPr>
          <w:p w:rsidR="0036242F" w:rsidRPr="0036242F" w:rsidRDefault="0036242F" w:rsidP="0036242F">
            <w:pPr>
              <w:rPr>
                <w:rFonts w:ascii="Times New Roman" w:hAnsi="Times New Roman" w:cs="Times New Roman"/>
                <w:sz w:val="24"/>
                <w:szCs w:val="24"/>
              </w:rPr>
            </w:pPr>
          </w:p>
        </w:tc>
      </w:tr>
      <w:tr w:rsidR="0036242F" w:rsidTr="001104C1">
        <w:trPr>
          <w:trHeight w:val="397"/>
        </w:trPr>
        <w:tc>
          <w:tcPr>
            <w:tcW w:w="11490" w:type="dxa"/>
            <w:vAlign w:val="center"/>
          </w:tcPr>
          <w:p w:rsidR="0036242F" w:rsidRPr="0036242F" w:rsidRDefault="0036242F" w:rsidP="0036242F">
            <w:pPr>
              <w:rPr>
                <w:rFonts w:ascii="Times New Roman" w:hAnsi="Times New Roman" w:cs="Times New Roman"/>
                <w:sz w:val="24"/>
                <w:szCs w:val="24"/>
              </w:rPr>
            </w:pPr>
            <w:r>
              <w:rPr>
                <w:rFonts w:ascii="Times New Roman" w:hAnsi="Times New Roman" w:cs="Times New Roman"/>
                <w:sz w:val="24"/>
                <w:szCs w:val="24"/>
              </w:rPr>
              <w:t>Н</w:t>
            </w:r>
            <w:r w:rsidRPr="0036242F">
              <w:rPr>
                <w:rFonts w:ascii="Times New Roman" w:hAnsi="Times New Roman" w:cs="Times New Roman"/>
                <w:sz w:val="24"/>
                <w:szCs w:val="24"/>
              </w:rPr>
              <w:t>едобросовестные действия в отношении имущества клиента</w:t>
            </w:r>
          </w:p>
        </w:tc>
        <w:tc>
          <w:tcPr>
            <w:tcW w:w="3416" w:type="dxa"/>
            <w:vAlign w:val="center"/>
          </w:tcPr>
          <w:p w:rsidR="0036242F" w:rsidRPr="0036242F" w:rsidRDefault="0036242F" w:rsidP="0036242F">
            <w:pPr>
              <w:rPr>
                <w:rFonts w:ascii="Times New Roman" w:hAnsi="Times New Roman" w:cs="Times New Roman"/>
                <w:sz w:val="24"/>
                <w:szCs w:val="24"/>
              </w:rPr>
            </w:pPr>
          </w:p>
        </w:tc>
      </w:tr>
      <w:tr w:rsidR="0036242F" w:rsidTr="001104C1">
        <w:trPr>
          <w:trHeight w:val="397"/>
        </w:trPr>
        <w:tc>
          <w:tcPr>
            <w:tcW w:w="11490" w:type="dxa"/>
            <w:vAlign w:val="center"/>
          </w:tcPr>
          <w:p w:rsidR="0036242F" w:rsidRPr="0036242F" w:rsidRDefault="0036242F" w:rsidP="0036242F">
            <w:pPr>
              <w:rPr>
                <w:rFonts w:ascii="Times New Roman" w:hAnsi="Times New Roman" w:cs="Times New Roman"/>
                <w:sz w:val="24"/>
                <w:szCs w:val="24"/>
              </w:rPr>
            </w:pPr>
            <w:r>
              <w:rPr>
                <w:rFonts w:ascii="Times New Roman" w:hAnsi="Times New Roman" w:cs="Times New Roman"/>
                <w:sz w:val="24"/>
                <w:szCs w:val="24"/>
              </w:rPr>
              <w:t>П</w:t>
            </w:r>
            <w:r w:rsidRPr="0036242F">
              <w:rPr>
                <w:rFonts w:ascii="Times New Roman" w:hAnsi="Times New Roman" w:cs="Times New Roman"/>
                <w:sz w:val="24"/>
                <w:szCs w:val="24"/>
              </w:rPr>
              <w:t>редоставление консультации, которая привела к потере денежных средств</w:t>
            </w:r>
          </w:p>
        </w:tc>
        <w:tc>
          <w:tcPr>
            <w:tcW w:w="3416" w:type="dxa"/>
            <w:vAlign w:val="center"/>
          </w:tcPr>
          <w:p w:rsidR="0036242F" w:rsidRPr="0036242F" w:rsidRDefault="0036242F" w:rsidP="0036242F">
            <w:pPr>
              <w:rPr>
                <w:rFonts w:ascii="Times New Roman" w:hAnsi="Times New Roman" w:cs="Times New Roman"/>
                <w:sz w:val="24"/>
                <w:szCs w:val="24"/>
              </w:rPr>
            </w:pPr>
          </w:p>
        </w:tc>
      </w:tr>
      <w:tr w:rsidR="0036242F" w:rsidTr="001104C1">
        <w:trPr>
          <w:trHeight w:val="397"/>
        </w:trPr>
        <w:tc>
          <w:tcPr>
            <w:tcW w:w="11490" w:type="dxa"/>
            <w:vAlign w:val="center"/>
          </w:tcPr>
          <w:p w:rsidR="0036242F" w:rsidRPr="0036242F" w:rsidRDefault="0036242F" w:rsidP="0036242F">
            <w:pPr>
              <w:rPr>
                <w:rFonts w:ascii="Times New Roman" w:hAnsi="Times New Roman" w:cs="Times New Roman"/>
                <w:sz w:val="24"/>
                <w:szCs w:val="24"/>
              </w:rPr>
            </w:pPr>
            <w:r>
              <w:rPr>
                <w:rFonts w:ascii="Times New Roman" w:hAnsi="Times New Roman" w:cs="Times New Roman"/>
                <w:sz w:val="24"/>
                <w:szCs w:val="24"/>
              </w:rPr>
              <w:t>Р</w:t>
            </w:r>
            <w:r w:rsidRPr="0036242F">
              <w:rPr>
                <w:rFonts w:ascii="Times New Roman" w:hAnsi="Times New Roman" w:cs="Times New Roman"/>
                <w:sz w:val="24"/>
                <w:szCs w:val="24"/>
              </w:rPr>
              <w:t>аскрытие информации (размещение неполной и (или) недостоверной информации) на официальном сайте сети Интернет</w:t>
            </w:r>
          </w:p>
        </w:tc>
        <w:tc>
          <w:tcPr>
            <w:tcW w:w="3416" w:type="dxa"/>
            <w:vAlign w:val="center"/>
          </w:tcPr>
          <w:p w:rsidR="0036242F" w:rsidRPr="0036242F" w:rsidRDefault="0036242F" w:rsidP="0036242F">
            <w:pPr>
              <w:rPr>
                <w:rFonts w:ascii="Times New Roman" w:hAnsi="Times New Roman" w:cs="Times New Roman"/>
                <w:sz w:val="24"/>
                <w:szCs w:val="24"/>
              </w:rPr>
            </w:pPr>
          </w:p>
        </w:tc>
      </w:tr>
      <w:tr w:rsidR="0036242F" w:rsidTr="001104C1">
        <w:trPr>
          <w:trHeight w:val="397"/>
        </w:trPr>
        <w:tc>
          <w:tcPr>
            <w:tcW w:w="11490" w:type="dxa"/>
            <w:vAlign w:val="center"/>
          </w:tcPr>
          <w:p w:rsidR="0036242F" w:rsidRPr="0036242F" w:rsidRDefault="0036242F" w:rsidP="0036242F">
            <w:pPr>
              <w:rPr>
                <w:rFonts w:ascii="Times New Roman" w:hAnsi="Times New Roman" w:cs="Times New Roman"/>
                <w:sz w:val="24"/>
                <w:szCs w:val="24"/>
              </w:rPr>
            </w:pPr>
            <w:r>
              <w:rPr>
                <w:rFonts w:ascii="Times New Roman" w:hAnsi="Times New Roman" w:cs="Times New Roman"/>
                <w:sz w:val="24"/>
                <w:szCs w:val="24"/>
              </w:rPr>
              <w:t>Н</w:t>
            </w:r>
            <w:r w:rsidRPr="0036242F">
              <w:rPr>
                <w:rFonts w:ascii="Times New Roman" w:hAnsi="Times New Roman" w:cs="Times New Roman"/>
                <w:sz w:val="24"/>
                <w:szCs w:val="24"/>
              </w:rPr>
              <w:t>авязывание финансовых услуг</w:t>
            </w:r>
          </w:p>
        </w:tc>
        <w:tc>
          <w:tcPr>
            <w:tcW w:w="3416" w:type="dxa"/>
            <w:vAlign w:val="center"/>
          </w:tcPr>
          <w:p w:rsidR="0036242F" w:rsidRPr="0036242F" w:rsidRDefault="0036242F" w:rsidP="0036242F">
            <w:pPr>
              <w:rPr>
                <w:rFonts w:ascii="Times New Roman" w:hAnsi="Times New Roman" w:cs="Times New Roman"/>
                <w:sz w:val="24"/>
                <w:szCs w:val="24"/>
              </w:rPr>
            </w:pPr>
          </w:p>
        </w:tc>
      </w:tr>
      <w:tr w:rsidR="0036242F" w:rsidTr="001104C1">
        <w:trPr>
          <w:trHeight w:val="397"/>
        </w:trPr>
        <w:tc>
          <w:tcPr>
            <w:tcW w:w="11490" w:type="dxa"/>
            <w:vAlign w:val="center"/>
          </w:tcPr>
          <w:p w:rsidR="0036242F" w:rsidRPr="0036242F" w:rsidRDefault="0036242F" w:rsidP="0036242F">
            <w:pPr>
              <w:rPr>
                <w:rFonts w:ascii="Times New Roman" w:hAnsi="Times New Roman" w:cs="Times New Roman"/>
                <w:sz w:val="24"/>
                <w:szCs w:val="24"/>
              </w:rPr>
            </w:pPr>
            <w:r>
              <w:rPr>
                <w:rFonts w:ascii="Times New Roman" w:hAnsi="Times New Roman" w:cs="Times New Roman"/>
                <w:sz w:val="24"/>
                <w:szCs w:val="24"/>
              </w:rPr>
              <w:t>П</w:t>
            </w:r>
            <w:r w:rsidRPr="0036242F">
              <w:rPr>
                <w:rFonts w:ascii="Times New Roman" w:hAnsi="Times New Roman" w:cs="Times New Roman"/>
                <w:sz w:val="24"/>
                <w:szCs w:val="24"/>
              </w:rPr>
              <w:t>рочие нарушения</w:t>
            </w:r>
          </w:p>
        </w:tc>
        <w:tc>
          <w:tcPr>
            <w:tcW w:w="3416" w:type="dxa"/>
            <w:vAlign w:val="center"/>
          </w:tcPr>
          <w:p w:rsidR="0036242F" w:rsidRPr="0036242F" w:rsidRDefault="0036242F" w:rsidP="0036242F">
            <w:pPr>
              <w:rPr>
                <w:rFonts w:ascii="Times New Roman" w:hAnsi="Times New Roman" w:cs="Times New Roman"/>
                <w:sz w:val="24"/>
                <w:szCs w:val="24"/>
              </w:rPr>
            </w:pPr>
          </w:p>
        </w:tc>
      </w:tr>
    </w:tbl>
    <w:p w:rsidR="0036242F" w:rsidRPr="001104C1" w:rsidRDefault="0036242F" w:rsidP="0036242F">
      <w:pPr>
        <w:autoSpaceDE w:val="0"/>
        <w:autoSpaceDN w:val="0"/>
        <w:adjustRightInd w:val="0"/>
        <w:spacing w:after="0" w:line="360" w:lineRule="auto"/>
        <w:ind w:left="142" w:right="230"/>
        <w:rPr>
          <w:rFonts w:ascii="Times New Roman" w:hAnsi="Times New Roman" w:cs="Times New Roman"/>
          <w:b/>
          <w:bCs/>
          <w:sz w:val="16"/>
          <w:szCs w:val="16"/>
        </w:rPr>
      </w:pPr>
    </w:p>
    <w:p w:rsidR="003A320C" w:rsidRPr="0091127B" w:rsidRDefault="003A320C" w:rsidP="00820F0D">
      <w:pPr>
        <w:autoSpaceDE w:val="0"/>
        <w:autoSpaceDN w:val="0"/>
        <w:adjustRightInd w:val="0"/>
        <w:spacing w:after="0" w:line="360" w:lineRule="auto"/>
        <w:ind w:left="142"/>
        <w:jc w:val="both"/>
        <w:rPr>
          <w:rFonts w:ascii="Times New Roman" w:hAnsi="Times New Roman" w:cs="Times New Roman"/>
          <w:b/>
          <w:bCs/>
          <w:sz w:val="24"/>
          <w:szCs w:val="24"/>
        </w:rPr>
      </w:pPr>
      <w:r w:rsidRPr="0091127B">
        <w:rPr>
          <w:rFonts w:ascii="Times New Roman" w:hAnsi="Times New Roman" w:cs="Times New Roman"/>
          <w:b/>
          <w:sz w:val="24"/>
          <w:szCs w:val="24"/>
        </w:rPr>
        <w:t>3.8.</w:t>
      </w:r>
      <w:r w:rsidRPr="0091127B">
        <w:rPr>
          <w:rFonts w:ascii="Times New Roman" w:hAnsi="Times New Roman" w:cs="Times New Roman"/>
          <w:sz w:val="24"/>
          <w:szCs w:val="24"/>
        </w:rPr>
        <w:t xml:space="preserve"> Совмещает ли контролер компании деятельность по внутреннему контролю с иными функциями в компании?</w:t>
      </w:r>
    </w:p>
    <w:p w:rsidR="003A320C" w:rsidRDefault="003A320C" w:rsidP="00820F0D">
      <w:pPr>
        <w:pStyle w:val="a3"/>
        <w:autoSpaceDE w:val="0"/>
        <w:autoSpaceDN w:val="0"/>
        <w:adjustRightInd w:val="0"/>
        <w:spacing w:after="0" w:line="360" w:lineRule="auto"/>
        <w:ind w:left="142"/>
        <w:jc w:val="both"/>
        <w:rPr>
          <w:rFonts w:ascii="Times New Roman" w:hAnsi="Times New Roman" w:cs="Times New Roman"/>
          <w:sz w:val="24"/>
          <w:szCs w:val="24"/>
        </w:rPr>
      </w:pPr>
      <w:r w:rsidRPr="0091127B">
        <w:rPr>
          <w:rFonts w:ascii="Times New Roman" w:hAnsi="Times New Roman" w:cs="Times New Roman"/>
          <w:sz w:val="24"/>
          <w:szCs w:val="24"/>
        </w:rPr>
        <w:t xml:space="preserve">В </w:t>
      </w:r>
      <w:proofErr w:type="gramStart"/>
      <w:r w:rsidRPr="0091127B">
        <w:rPr>
          <w:rFonts w:ascii="Times New Roman" w:hAnsi="Times New Roman" w:cs="Times New Roman"/>
          <w:sz w:val="24"/>
          <w:szCs w:val="24"/>
        </w:rPr>
        <w:t>случае</w:t>
      </w:r>
      <w:proofErr w:type="gramEnd"/>
      <w:r w:rsidRPr="0091127B">
        <w:rPr>
          <w:rFonts w:ascii="Times New Roman" w:hAnsi="Times New Roman" w:cs="Times New Roman"/>
          <w:sz w:val="24"/>
          <w:szCs w:val="24"/>
        </w:rPr>
        <w:t xml:space="preserve"> положительного ответа укажите, какие дополнительные функции осуществля</w:t>
      </w:r>
      <w:r w:rsidR="00E664C6">
        <w:rPr>
          <w:rFonts w:ascii="Times New Roman" w:hAnsi="Times New Roman" w:cs="Times New Roman"/>
          <w:sz w:val="24"/>
          <w:szCs w:val="24"/>
        </w:rPr>
        <w:t>ет внутренний контролер:</w:t>
      </w:r>
    </w:p>
    <w:p w:rsidR="003A320C" w:rsidRPr="0091127B" w:rsidRDefault="003A320C" w:rsidP="003A320C">
      <w:pPr>
        <w:pStyle w:val="11"/>
        <w:keepNext w:val="0"/>
        <w:keepLines w:val="0"/>
        <w:widowControl w:val="0"/>
        <w:spacing w:before="0" w:after="360" w:line="240" w:lineRule="auto"/>
        <w:ind w:firstLine="142"/>
        <w:jc w:val="both"/>
        <w:rPr>
          <w:rFonts w:ascii="Times New Roman" w:hAnsi="Times New Roman" w:cs="Times New Roman"/>
          <w:bCs w:val="0"/>
        </w:rPr>
      </w:pPr>
      <w:r w:rsidRPr="0091127B">
        <w:rPr>
          <w:rFonts w:ascii="Times New Roman" w:hAnsi="Times New Roman" w:cs="Times New Roman"/>
          <w:bCs w:val="0"/>
        </w:rPr>
        <w:lastRenderedPageBreak/>
        <w:t>ИНВЕСТИЦИОННЫЙ ПРОЦЕСС</w:t>
      </w:r>
    </w:p>
    <w:p w:rsidR="003A320C" w:rsidRPr="0091127B" w:rsidRDefault="003A320C" w:rsidP="00820F0D">
      <w:pPr>
        <w:autoSpaceDE w:val="0"/>
        <w:autoSpaceDN w:val="0"/>
        <w:adjustRightInd w:val="0"/>
        <w:spacing w:before="120" w:after="0" w:line="360" w:lineRule="auto"/>
        <w:ind w:left="142" w:right="230"/>
        <w:rPr>
          <w:rFonts w:ascii="Times New Roman" w:hAnsi="Times New Roman" w:cs="Times New Roman"/>
          <w:sz w:val="24"/>
          <w:szCs w:val="24"/>
        </w:rPr>
      </w:pPr>
      <w:r w:rsidRPr="0091127B">
        <w:rPr>
          <w:rFonts w:ascii="Times New Roman" w:hAnsi="Times New Roman" w:cs="Times New Roman"/>
          <w:b/>
          <w:sz w:val="24"/>
          <w:szCs w:val="24"/>
        </w:rPr>
        <w:t>4.1.</w:t>
      </w:r>
      <w:r w:rsidRPr="0091127B">
        <w:rPr>
          <w:rFonts w:ascii="Times New Roman" w:hAnsi="Times New Roman" w:cs="Times New Roman"/>
          <w:sz w:val="24"/>
          <w:szCs w:val="24"/>
        </w:rPr>
        <w:t xml:space="preserve"> Регламентирован ли в компании процесс принятия </w:t>
      </w:r>
      <w:r w:rsidR="00E664C6">
        <w:rPr>
          <w:rFonts w:ascii="Times New Roman" w:hAnsi="Times New Roman" w:cs="Times New Roman"/>
          <w:sz w:val="24"/>
          <w:szCs w:val="24"/>
        </w:rPr>
        <w:t>инвестиционных решений?</w:t>
      </w:r>
      <w:r w:rsidRPr="0091127B">
        <w:rPr>
          <w:rFonts w:ascii="Times New Roman" w:hAnsi="Times New Roman" w:cs="Times New Roman"/>
          <w:sz w:val="24"/>
          <w:szCs w:val="24"/>
        </w:rPr>
        <w:br/>
        <w:t>Перечислите со</w:t>
      </w:r>
      <w:r w:rsidR="00E664C6">
        <w:rPr>
          <w:rFonts w:ascii="Times New Roman" w:hAnsi="Times New Roman" w:cs="Times New Roman"/>
          <w:sz w:val="24"/>
          <w:szCs w:val="24"/>
        </w:rPr>
        <w:t>ответствующие документы:</w:t>
      </w:r>
    </w:p>
    <w:p w:rsidR="003A320C" w:rsidRPr="0091127B" w:rsidRDefault="003A320C" w:rsidP="00820F0D">
      <w:pPr>
        <w:autoSpaceDE w:val="0"/>
        <w:autoSpaceDN w:val="0"/>
        <w:adjustRightInd w:val="0"/>
        <w:spacing w:after="0" w:line="360" w:lineRule="auto"/>
        <w:ind w:left="142" w:right="230"/>
        <w:jc w:val="both"/>
        <w:rPr>
          <w:rFonts w:ascii="Times New Roman" w:hAnsi="Times New Roman" w:cs="Times New Roman"/>
          <w:sz w:val="24"/>
          <w:szCs w:val="24"/>
        </w:rPr>
      </w:pPr>
      <w:r w:rsidRPr="0091127B">
        <w:rPr>
          <w:rFonts w:ascii="Times New Roman" w:hAnsi="Times New Roman" w:cs="Times New Roman"/>
          <w:b/>
          <w:sz w:val="24"/>
          <w:szCs w:val="24"/>
        </w:rPr>
        <w:t>4.2.</w:t>
      </w:r>
      <w:r w:rsidRPr="0091127B">
        <w:rPr>
          <w:rFonts w:ascii="Times New Roman" w:hAnsi="Times New Roman" w:cs="Times New Roman"/>
          <w:sz w:val="24"/>
          <w:szCs w:val="24"/>
        </w:rPr>
        <w:t xml:space="preserve"> Укажите сведения об информационно-аналитических базах данных, используемых в работе компании при принятии инвестиционных решений, а также сведения об использовании аналитики сторонних организаций: </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03"/>
        <w:gridCol w:w="5103"/>
        <w:gridCol w:w="4820"/>
      </w:tblGrid>
      <w:tr w:rsidR="003A320C" w:rsidRPr="0091127B" w:rsidTr="003A320C">
        <w:trPr>
          <w:trHeight w:val="577"/>
        </w:trPr>
        <w:tc>
          <w:tcPr>
            <w:tcW w:w="5103" w:type="dxa"/>
            <w:vAlign w:val="center"/>
          </w:tcPr>
          <w:p w:rsidR="003A320C" w:rsidRPr="0091127B" w:rsidRDefault="003A320C" w:rsidP="003A320C">
            <w:pPr>
              <w:autoSpaceDE w:val="0"/>
              <w:autoSpaceDN w:val="0"/>
              <w:adjustRightInd w:val="0"/>
              <w:spacing w:after="0" w:line="240" w:lineRule="auto"/>
              <w:ind w:firstLine="142"/>
              <w:jc w:val="center"/>
              <w:rPr>
                <w:rFonts w:ascii="Times New Roman" w:hAnsi="Times New Roman" w:cs="Times New Roman"/>
                <w:sz w:val="24"/>
                <w:szCs w:val="24"/>
              </w:rPr>
            </w:pPr>
            <w:r w:rsidRPr="0091127B">
              <w:rPr>
                <w:rFonts w:ascii="Times New Roman" w:hAnsi="Times New Roman" w:cs="Times New Roman"/>
                <w:sz w:val="24"/>
                <w:szCs w:val="24"/>
              </w:rPr>
              <w:t>Наименование организации-поставщика</w:t>
            </w:r>
          </w:p>
        </w:tc>
        <w:tc>
          <w:tcPr>
            <w:tcW w:w="5103" w:type="dxa"/>
            <w:vAlign w:val="center"/>
          </w:tcPr>
          <w:p w:rsidR="003A320C" w:rsidRPr="0091127B" w:rsidRDefault="003A320C" w:rsidP="003A320C">
            <w:pPr>
              <w:pStyle w:val="a3"/>
              <w:autoSpaceDE w:val="0"/>
              <w:autoSpaceDN w:val="0"/>
              <w:adjustRightInd w:val="0"/>
              <w:spacing w:after="0" w:line="240" w:lineRule="auto"/>
              <w:ind w:left="0" w:firstLine="142"/>
              <w:jc w:val="center"/>
              <w:rPr>
                <w:rFonts w:ascii="Times New Roman" w:hAnsi="Times New Roman" w:cs="Times New Roman"/>
                <w:sz w:val="24"/>
                <w:szCs w:val="24"/>
              </w:rPr>
            </w:pPr>
            <w:r w:rsidRPr="0091127B">
              <w:rPr>
                <w:rFonts w:ascii="Times New Roman" w:hAnsi="Times New Roman" w:cs="Times New Roman"/>
                <w:sz w:val="24"/>
                <w:szCs w:val="24"/>
              </w:rPr>
              <w:t>Название ресурса</w:t>
            </w:r>
          </w:p>
        </w:tc>
        <w:tc>
          <w:tcPr>
            <w:tcW w:w="4820" w:type="dxa"/>
            <w:vAlign w:val="center"/>
          </w:tcPr>
          <w:p w:rsidR="003A320C" w:rsidRPr="0091127B" w:rsidRDefault="003A320C" w:rsidP="003A320C">
            <w:pPr>
              <w:pStyle w:val="a3"/>
              <w:autoSpaceDE w:val="0"/>
              <w:autoSpaceDN w:val="0"/>
              <w:adjustRightInd w:val="0"/>
              <w:spacing w:after="0" w:line="240" w:lineRule="auto"/>
              <w:ind w:left="0" w:firstLine="142"/>
              <w:jc w:val="center"/>
              <w:rPr>
                <w:rFonts w:ascii="Times New Roman" w:hAnsi="Times New Roman" w:cs="Times New Roman"/>
                <w:sz w:val="24"/>
                <w:szCs w:val="24"/>
              </w:rPr>
            </w:pPr>
            <w:r w:rsidRPr="0091127B">
              <w:rPr>
                <w:rFonts w:ascii="Times New Roman" w:hAnsi="Times New Roman" w:cs="Times New Roman"/>
                <w:sz w:val="24"/>
                <w:szCs w:val="24"/>
              </w:rPr>
              <w:t>Описание</w:t>
            </w:r>
          </w:p>
        </w:tc>
      </w:tr>
      <w:tr w:rsidR="003A320C" w:rsidRPr="0091127B" w:rsidTr="003A320C">
        <w:trPr>
          <w:trHeight w:val="344"/>
        </w:trPr>
        <w:tc>
          <w:tcPr>
            <w:tcW w:w="5103" w:type="dxa"/>
            <w:vAlign w:val="center"/>
          </w:tcPr>
          <w:p w:rsidR="003A320C" w:rsidRPr="0091127B" w:rsidRDefault="003A320C" w:rsidP="003A320C">
            <w:pPr>
              <w:pStyle w:val="a3"/>
              <w:autoSpaceDE w:val="0"/>
              <w:autoSpaceDN w:val="0"/>
              <w:adjustRightInd w:val="0"/>
              <w:spacing w:after="0" w:line="240" w:lineRule="auto"/>
              <w:ind w:left="80"/>
              <w:jc w:val="center"/>
              <w:rPr>
                <w:rFonts w:ascii="Times New Roman" w:hAnsi="Times New Roman" w:cs="Times New Roman"/>
                <w:sz w:val="24"/>
                <w:szCs w:val="24"/>
              </w:rPr>
            </w:pPr>
            <w:r w:rsidRPr="0091127B">
              <w:rPr>
                <w:rFonts w:ascii="Times New Roman" w:hAnsi="Times New Roman" w:cs="Times New Roman"/>
                <w:sz w:val="24"/>
                <w:szCs w:val="24"/>
              </w:rPr>
              <w:t>1</w:t>
            </w:r>
          </w:p>
        </w:tc>
        <w:tc>
          <w:tcPr>
            <w:tcW w:w="5103" w:type="dxa"/>
            <w:vAlign w:val="center"/>
          </w:tcPr>
          <w:p w:rsidR="003A320C" w:rsidRPr="0091127B" w:rsidRDefault="003A320C" w:rsidP="003A320C">
            <w:pPr>
              <w:pStyle w:val="a3"/>
              <w:autoSpaceDE w:val="0"/>
              <w:autoSpaceDN w:val="0"/>
              <w:adjustRightInd w:val="0"/>
              <w:spacing w:after="0" w:line="240" w:lineRule="auto"/>
              <w:ind w:left="0" w:firstLine="142"/>
              <w:jc w:val="center"/>
              <w:rPr>
                <w:rFonts w:ascii="Times New Roman" w:hAnsi="Times New Roman" w:cs="Times New Roman"/>
                <w:sz w:val="24"/>
                <w:szCs w:val="24"/>
              </w:rPr>
            </w:pPr>
            <w:r w:rsidRPr="0091127B">
              <w:rPr>
                <w:rFonts w:ascii="Times New Roman" w:hAnsi="Times New Roman" w:cs="Times New Roman"/>
                <w:sz w:val="24"/>
                <w:szCs w:val="24"/>
              </w:rPr>
              <w:t>2</w:t>
            </w:r>
          </w:p>
        </w:tc>
        <w:tc>
          <w:tcPr>
            <w:tcW w:w="4820" w:type="dxa"/>
            <w:vAlign w:val="center"/>
          </w:tcPr>
          <w:p w:rsidR="003A320C" w:rsidRPr="0091127B" w:rsidRDefault="003A320C" w:rsidP="003A320C">
            <w:pPr>
              <w:pStyle w:val="a3"/>
              <w:autoSpaceDE w:val="0"/>
              <w:autoSpaceDN w:val="0"/>
              <w:adjustRightInd w:val="0"/>
              <w:spacing w:after="0" w:line="240" w:lineRule="auto"/>
              <w:ind w:left="0" w:firstLine="142"/>
              <w:jc w:val="center"/>
              <w:rPr>
                <w:rFonts w:ascii="Times New Roman" w:hAnsi="Times New Roman" w:cs="Times New Roman"/>
                <w:sz w:val="24"/>
                <w:szCs w:val="24"/>
              </w:rPr>
            </w:pPr>
            <w:r w:rsidRPr="0091127B">
              <w:rPr>
                <w:rFonts w:ascii="Times New Roman" w:hAnsi="Times New Roman" w:cs="Times New Roman"/>
                <w:sz w:val="24"/>
                <w:szCs w:val="24"/>
              </w:rPr>
              <w:t>3</w:t>
            </w:r>
          </w:p>
        </w:tc>
      </w:tr>
    </w:tbl>
    <w:p w:rsidR="003A320C" w:rsidRPr="0091127B" w:rsidRDefault="003A320C" w:rsidP="003A320C">
      <w:pPr>
        <w:rPr>
          <w:rFonts w:ascii="Times New Roman" w:hAnsi="Times New Roman" w:cs="Times New Roman"/>
          <w:bCs/>
          <w:sz w:val="24"/>
          <w:szCs w:val="24"/>
        </w:rPr>
      </w:pPr>
    </w:p>
    <w:p w:rsidR="003A320C" w:rsidRPr="0091127B" w:rsidRDefault="003A320C" w:rsidP="003A320C">
      <w:pPr>
        <w:ind w:firstLine="708"/>
        <w:rPr>
          <w:rFonts w:ascii="Times New Roman" w:hAnsi="Times New Roman" w:cs="Times New Roman"/>
          <w:b/>
          <w:bCs/>
          <w:sz w:val="24"/>
          <w:szCs w:val="24"/>
        </w:rPr>
      </w:pPr>
      <w:r w:rsidRPr="0091127B">
        <w:rPr>
          <w:rFonts w:ascii="Times New Roman" w:hAnsi="Times New Roman" w:cs="Times New Roman"/>
          <w:b/>
          <w:bCs/>
          <w:sz w:val="24"/>
          <w:szCs w:val="24"/>
        </w:rPr>
        <w:t>5.</w:t>
      </w:r>
      <w:r w:rsidRPr="0091127B">
        <w:rPr>
          <w:rFonts w:ascii="Times New Roman" w:hAnsi="Times New Roman" w:cs="Times New Roman"/>
          <w:b/>
          <w:bCs/>
          <w:sz w:val="24"/>
          <w:szCs w:val="24"/>
        </w:rPr>
        <w:tab/>
        <w:t>СВЕДЕНИЯ ОБ АКТИВАХ ПОД УПРАВЛЕНИЕМ КОМПАНИИ</w:t>
      </w:r>
    </w:p>
    <w:p w:rsidR="003A320C" w:rsidRPr="0091127B" w:rsidRDefault="003A320C" w:rsidP="00820F0D">
      <w:pPr>
        <w:ind w:left="142"/>
        <w:rPr>
          <w:rFonts w:ascii="Times New Roman" w:hAnsi="Times New Roman" w:cs="Times New Roman"/>
          <w:sz w:val="24"/>
          <w:szCs w:val="24"/>
        </w:rPr>
      </w:pPr>
      <w:r w:rsidRPr="0091127B">
        <w:rPr>
          <w:rFonts w:ascii="Times New Roman" w:hAnsi="Times New Roman" w:cs="Times New Roman"/>
          <w:b/>
          <w:sz w:val="24"/>
          <w:szCs w:val="24"/>
        </w:rPr>
        <w:t>5.1.</w:t>
      </w:r>
      <w:r w:rsidRPr="0091127B">
        <w:rPr>
          <w:rFonts w:ascii="Times New Roman" w:hAnsi="Times New Roman" w:cs="Times New Roman"/>
          <w:sz w:val="24"/>
          <w:szCs w:val="24"/>
        </w:rPr>
        <w:t xml:space="preserve"> Укажите следующие сведения в отношении каждого </w:t>
      </w:r>
      <w:r w:rsidRPr="00056C1D">
        <w:rPr>
          <w:rFonts w:ascii="Times New Roman" w:hAnsi="Times New Roman" w:cs="Times New Roman"/>
          <w:sz w:val="24"/>
          <w:szCs w:val="24"/>
          <w:u w:val="single"/>
        </w:rPr>
        <w:t>сформированного</w:t>
      </w:r>
      <w:r w:rsidRPr="0091127B">
        <w:rPr>
          <w:rFonts w:ascii="Times New Roman" w:hAnsi="Times New Roman" w:cs="Times New Roman"/>
          <w:sz w:val="24"/>
          <w:szCs w:val="24"/>
        </w:rPr>
        <w:t xml:space="preserve"> открытого, интервального и биржевого паевого инвестиционного фонда под управлением компании:</w:t>
      </w:r>
    </w:p>
    <w:tbl>
      <w:tblPr>
        <w:tblW w:w="489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401"/>
        <w:gridCol w:w="1024"/>
        <w:gridCol w:w="1038"/>
        <w:gridCol w:w="788"/>
        <w:gridCol w:w="1435"/>
        <w:gridCol w:w="990"/>
        <w:gridCol w:w="1134"/>
        <w:gridCol w:w="1134"/>
        <w:gridCol w:w="1174"/>
        <w:gridCol w:w="439"/>
        <w:gridCol w:w="599"/>
        <w:gridCol w:w="463"/>
        <w:gridCol w:w="545"/>
        <w:gridCol w:w="1068"/>
        <w:gridCol w:w="1664"/>
        <w:gridCol w:w="1150"/>
      </w:tblGrid>
      <w:tr w:rsidR="00E664C6" w:rsidRPr="00E664C6" w:rsidTr="00E664C6">
        <w:trPr>
          <w:trHeight w:val="1133"/>
        </w:trPr>
        <w:tc>
          <w:tcPr>
            <w:tcW w:w="133" w:type="pct"/>
            <w:vMerge w:val="restart"/>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r w:rsidRPr="00E664C6">
              <w:rPr>
                <w:rFonts w:ascii="Times New Roman" w:hAnsi="Times New Roman" w:cs="Times New Roman"/>
                <w:sz w:val="20"/>
                <w:szCs w:val="20"/>
              </w:rPr>
              <w:t>№</w:t>
            </w:r>
          </w:p>
        </w:tc>
        <w:tc>
          <w:tcPr>
            <w:tcW w:w="340" w:type="pct"/>
            <w:vMerge w:val="restart"/>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r w:rsidRPr="00E664C6">
              <w:rPr>
                <w:rFonts w:ascii="Times New Roman" w:hAnsi="Times New Roman" w:cs="Times New Roman"/>
                <w:sz w:val="20"/>
                <w:szCs w:val="20"/>
              </w:rPr>
              <w:t>Полное название фонда</w:t>
            </w:r>
          </w:p>
        </w:tc>
        <w:tc>
          <w:tcPr>
            <w:tcW w:w="345" w:type="pct"/>
            <w:vMerge w:val="restart"/>
            <w:shd w:val="clear" w:color="auto" w:fill="FFFFFF" w:themeFill="background1"/>
            <w:vAlign w:val="center"/>
          </w:tcPr>
          <w:p w:rsidR="008973CB" w:rsidRPr="00E664C6" w:rsidRDefault="008973CB" w:rsidP="005D45CA">
            <w:pPr>
              <w:jc w:val="center"/>
              <w:rPr>
                <w:rFonts w:ascii="Times New Roman" w:hAnsi="Times New Roman" w:cs="Times New Roman"/>
                <w:bCs/>
                <w:sz w:val="20"/>
                <w:szCs w:val="20"/>
              </w:rPr>
            </w:pPr>
            <w:r w:rsidRPr="00E664C6">
              <w:rPr>
                <w:rFonts w:ascii="Times New Roman" w:hAnsi="Times New Roman" w:cs="Times New Roman"/>
                <w:sz w:val="20"/>
                <w:szCs w:val="20"/>
              </w:rPr>
              <w:t>Краткое название фонда</w:t>
            </w:r>
          </w:p>
        </w:tc>
        <w:tc>
          <w:tcPr>
            <w:tcW w:w="262" w:type="pct"/>
            <w:vMerge w:val="restart"/>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r w:rsidRPr="00E664C6">
              <w:rPr>
                <w:rFonts w:ascii="Times New Roman" w:hAnsi="Times New Roman" w:cs="Times New Roman"/>
                <w:sz w:val="20"/>
                <w:szCs w:val="20"/>
              </w:rPr>
              <w:t>№ ПДУ фонда</w:t>
            </w:r>
          </w:p>
        </w:tc>
        <w:tc>
          <w:tcPr>
            <w:tcW w:w="477" w:type="pct"/>
            <w:vMerge w:val="restart"/>
            <w:shd w:val="clear" w:color="auto" w:fill="FFFFFF" w:themeFill="background1"/>
            <w:vAlign w:val="center"/>
          </w:tcPr>
          <w:p w:rsidR="008973CB" w:rsidRPr="00E664C6" w:rsidRDefault="008973CB" w:rsidP="00E664C6">
            <w:pPr>
              <w:ind w:right="-105"/>
              <w:jc w:val="center"/>
              <w:rPr>
                <w:rFonts w:ascii="Times New Roman" w:hAnsi="Times New Roman" w:cs="Times New Roman"/>
                <w:sz w:val="20"/>
                <w:szCs w:val="20"/>
              </w:rPr>
            </w:pPr>
            <w:r w:rsidRPr="00E664C6">
              <w:rPr>
                <w:rFonts w:ascii="Times New Roman" w:hAnsi="Times New Roman" w:cs="Times New Roman"/>
                <w:sz w:val="20"/>
                <w:szCs w:val="20"/>
              </w:rPr>
              <w:t>Дата регистрации  (согласования) ПДУ фонда</w:t>
            </w:r>
          </w:p>
        </w:tc>
        <w:tc>
          <w:tcPr>
            <w:tcW w:w="329" w:type="pct"/>
            <w:vMerge w:val="restart"/>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r w:rsidRPr="00E664C6">
              <w:rPr>
                <w:rFonts w:ascii="Times New Roman" w:hAnsi="Times New Roman" w:cs="Times New Roman"/>
                <w:sz w:val="20"/>
                <w:szCs w:val="20"/>
              </w:rPr>
              <w:t>Тип фонда</w:t>
            </w:r>
          </w:p>
        </w:tc>
        <w:tc>
          <w:tcPr>
            <w:tcW w:w="377" w:type="pct"/>
            <w:vMerge w:val="restart"/>
            <w:shd w:val="clear" w:color="auto" w:fill="FFFFFF" w:themeFill="background1"/>
            <w:vAlign w:val="center"/>
          </w:tcPr>
          <w:p w:rsidR="008973CB" w:rsidRPr="00E664C6" w:rsidRDefault="008973CB" w:rsidP="005D45CA">
            <w:pPr>
              <w:jc w:val="center"/>
              <w:rPr>
                <w:rFonts w:ascii="Times New Roman" w:hAnsi="Times New Roman" w:cs="Times New Roman"/>
                <w:bCs/>
                <w:sz w:val="20"/>
                <w:szCs w:val="20"/>
              </w:rPr>
            </w:pPr>
            <w:r w:rsidRPr="00E664C6">
              <w:rPr>
                <w:rFonts w:ascii="Times New Roman" w:hAnsi="Times New Roman" w:cs="Times New Roman"/>
                <w:sz w:val="20"/>
                <w:szCs w:val="20"/>
              </w:rPr>
              <w:t>Категория фонда</w:t>
            </w:r>
          </w:p>
        </w:tc>
        <w:tc>
          <w:tcPr>
            <w:tcW w:w="377" w:type="pct"/>
            <w:vMerge w:val="restart"/>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r w:rsidRPr="00E664C6">
              <w:rPr>
                <w:rFonts w:ascii="Times New Roman" w:hAnsi="Times New Roman" w:cs="Times New Roman"/>
                <w:sz w:val="20"/>
                <w:szCs w:val="20"/>
              </w:rPr>
              <w:t>Специализация фонда</w:t>
            </w:r>
          </w:p>
        </w:tc>
        <w:tc>
          <w:tcPr>
            <w:tcW w:w="390" w:type="pct"/>
            <w:vMerge w:val="restart"/>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r w:rsidRPr="00E664C6">
              <w:rPr>
                <w:rFonts w:ascii="Times New Roman" w:hAnsi="Times New Roman" w:cs="Times New Roman"/>
                <w:sz w:val="20"/>
                <w:szCs w:val="20"/>
              </w:rPr>
              <w:t>Дата окончания формирования фонда</w:t>
            </w:r>
          </w:p>
        </w:tc>
        <w:tc>
          <w:tcPr>
            <w:tcW w:w="345" w:type="pct"/>
            <w:gridSpan w:val="2"/>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r w:rsidRPr="00E664C6">
              <w:rPr>
                <w:rFonts w:ascii="Times New Roman" w:hAnsi="Times New Roman" w:cs="Times New Roman"/>
                <w:sz w:val="20"/>
                <w:szCs w:val="20"/>
              </w:rPr>
              <w:t>Надбавка</w:t>
            </w:r>
          </w:p>
        </w:tc>
        <w:tc>
          <w:tcPr>
            <w:tcW w:w="335" w:type="pct"/>
            <w:gridSpan w:val="2"/>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r w:rsidRPr="00E664C6">
              <w:rPr>
                <w:rFonts w:ascii="Times New Roman" w:hAnsi="Times New Roman" w:cs="Times New Roman"/>
                <w:sz w:val="20"/>
                <w:szCs w:val="20"/>
              </w:rPr>
              <w:t>Скидка</w:t>
            </w:r>
          </w:p>
        </w:tc>
        <w:tc>
          <w:tcPr>
            <w:tcW w:w="355" w:type="pct"/>
            <w:vMerge w:val="restart"/>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r w:rsidRPr="00E664C6">
              <w:rPr>
                <w:rFonts w:ascii="Times New Roman" w:hAnsi="Times New Roman" w:cs="Times New Roman"/>
                <w:sz w:val="20"/>
                <w:szCs w:val="20"/>
              </w:rPr>
              <w:t>Вознаграждение УК</w:t>
            </w:r>
          </w:p>
        </w:tc>
        <w:tc>
          <w:tcPr>
            <w:tcW w:w="553" w:type="pct"/>
            <w:vMerge w:val="restart"/>
            <w:shd w:val="clear" w:color="auto" w:fill="FFFFFF" w:themeFill="background1"/>
            <w:vAlign w:val="center"/>
          </w:tcPr>
          <w:p w:rsidR="008973CB" w:rsidRPr="00E664C6" w:rsidRDefault="00E664C6" w:rsidP="005D45CA">
            <w:pPr>
              <w:jc w:val="center"/>
              <w:rPr>
                <w:rFonts w:ascii="Times New Roman" w:hAnsi="Times New Roman" w:cs="Times New Roman"/>
                <w:sz w:val="20"/>
                <w:szCs w:val="20"/>
              </w:rPr>
            </w:pPr>
            <w:r>
              <w:rPr>
                <w:rFonts w:ascii="Times New Roman" w:hAnsi="Times New Roman" w:cs="Times New Roman"/>
                <w:sz w:val="20"/>
                <w:szCs w:val="20"/>
              </w:rPr>
              <w:t xml:space="preserve">Вознаграждение  СД, </w:t>
            </w:r>
            <w:r w:rsidR="008973CB" w:rsidRPr="00E664C6">
              <w:rPr>
                <w:rFonts w:ascii="Times New Roman" w:hAnsi="Times New Roman" w:cs="Times New Roman"/>
                <w:sz w:val="20"/>
                <w:szCs w:val="20"/>
              </w:rPr>
              <w:t>СР, аудитора,  оценщика</w:t>
            </w:r>
          </w:p>
        </w:tc>
        <w:tc>
          <w:tcPr>
            <w:tcW w:w="382" w:type="pct"/>
            <w:vMerge w:val="restart"/>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r w:rsidRPr="00E664C6">
              <w:rPr>
                <w:rFonts w:ascii="Times New Roman" w:hAnsi="Times New Roman" w:cs="Times New Roman"/>
                <w:sz w:val="20"/>
                <w:szCs w:val="20"/>
              </w:rPr>
              <w:t>Размер расходов, оплачиваемых из фонда</w:t>
            </w:r>
          </w:p>
        </w:tc>
      </w:tr>
      <w:tr w:rsidR="00E664C6" w:rsidRPr="00E664C6" w:rsidTr="00086042">
        <w:trPr>
          <w:cantSplit/>
          <w:trHeight w:val="979"/>
        </w:trPr>
        <w:tc>
          <w:tcPr>
            <w:tcW w:w="133" w:type="pct"/>
            <w:vMerge/>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p>
        </w:tc>
        <w:tc>
          <w:tcPr>
            <w:tcW w:w="340" w:type="pct"/>
            <w:vMerge/>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p>
        </w:tc>
        <w:tc>
          <w:tcPr>
            <w:tcW w:w="345" w:type="pct"/>
            <w:vMerge/>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p>
        </w:tc>
        <w:tc>
          <w:tcPr>
            <w:tcW w:w="262" w:type="pct"/>
            <w:vMerge/>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p>
        </w:tc>
        <w:tc>
          <w:tcPr>
            <w:tcW w:w="477" w:type="pct"/>
            <w:vMerge/>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p>
        </w:tc>
        <w:tc>
          <w:tcPr>
            <w:tcW w:w="329" w:type="pct"/>
            <w:vMerge/>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p>
        </w:tc>
        <w:tc>
          <w:tcPr>
            <w:tcW w:w="377" w:type="pct"/>
            <w:vMerge/>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p>
        </w:tc>
        <w:tc>
          <w:tcPr>
            <w:tcW w:w="377" w:type="pct"/>
            <w:vMerge/>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p>
        </w:tc>
        <w:tc>
          <w:tcPr>
            <w:tcW w:w="390" w:type="pct"/>
            <w:vMerge/>
            <w:shd w:val="clear" w:color="auto" w:fill="FFFFFF" w:themeFill="background1"/>
            <w:vAlign w:val="center"/>
          </w:tcPr>
          <w:p w:rsidR="008973CB" w:rsidRPr="00E664C6" w:rsidRDefault="008973CB" w:rsidP="005D45CA">
            <w:pPr>
              <w:jc w:val="center"/>
              <w:rPr>
                <w:rFonts w:ascii="Times New Roman" w:hAnsi="Times New Roman" w:cs="Times New Roman"/>
                <w:sz w:val="20"/>
                <w:szCs w:val="20"/>
              </w:rPr>
            </w:pPr>
          </w:p>
        </w:tc>
        <w:tc>
          <w:tcPr>
            <w:tcW w:w="146" w:type="pct"/>
            <w:shd w:val="clear" w:color="auto" w:fill="FFFFFF" w:themeFill="background1"/>
            <w:textDirection w:val="btLr"/>
            <w:vAlign w:val="center"/>
          </w:tcPr>
          <w:p w:rsidR="008973CB" w:rsidRPr="00E664C6" w:rsidRDefault="008973CB" w:rsidP="00086042">
            <w:pPr>
              <w:jc w:val="center"/>
              <w:rPr>
                <w:rFonts w:ascii="Times New Roman" w:hAnsi="Times New Roman" w:cs="Times New Roman"/>
                <w:sz w:val="20"/>
                <w:szCs w:val="20"/>
                <w:lang w:val="en-US"/>
              </w:rPr>
            </w:pPr>
            <w:r w:rsidRPr="00E664C6">
              <w:rPr>
                <w:rFonts w:ascii="Times New Roman" w:hAnsi="Times New Roman" w:cs="Times New Roman"/>
                <w:sz w:val="20"/>
                <w:szCs w:val="20"/>
                <w:lang w:val="en-US"/>
              </w:rPr>
              <w:t>m</w:t>
            </w:r>
            <w:proofErr w:type="spellStart"/>
            <w:r w:rsidRPr="00E664C6">
              <w:rPr>
                <w:rFonts w:ascii="Times New Roman" w:hAnsi="Times New Roman" w:cs="Times New Roman"/>
                <w:sz w:val="20"/>
                <w:szCs w:val="20"/>
              </w:rPr>
              <w:t>ax</w:t>
            </w:r>
            <w:proofErr w:type="spellEnd"/>
          </w:p>
        </w:tc>
        <w:tc>
          <w:tcPr>
            <w:tcW w:w="199" w:type="pct"/>
            <w:shd w:val="clear" w:color="auto" w:fill="FFFFFF" w:themeFill="background1"/>
            <w:textDirection w:val="btLr"/>
            <w:vAlign w:val="center"/>
          </w:tcPr>
          <w:p w:rsidR="008973CB" w:rsidRPr="00E664C6" w:rsidRDefault="008973CB" w:rsidP="00086042">
            <w:pPr>
              <w:jc w:val="center"/>
              <w:rPr>
                <w:rFonts w:ascii="Times New Roman" w:hAnsi="Times New Roman" w:cs="Times New Roman"/>
                <w:sz w:val="20"/>
                <w:szCs w:val="20"/>
                <w:lang w:val="en-US"/>
              </w:rPr>
            </w:pPr>
            <w:proofErr w:type="spellStart"/>
            <w:r w:rsidRPr="00E664C6">
              <w:rPr>
                <w:rFonts w:ascii="Times New Roman" w:hAnsi="Times New Roman" w:cs="Times New Roman"/>
                <w:sz w:val="20"/>
                <w:szCs w:val="20"/>
              </w:rPr>
              <w:t>min</w:t>
            </w:r>
            <w:proofErr w:type="spellEnd"/>
          </w:p>
        </w:tc>
        <w:tc>
          <w:tcPr>
            <w:tcW w:w="154" w:type="pct"/>
            <w:shd w:val="clear" w:color="auto" w:fill="FFFFFF" w:themeFill="background1"/>
            <w:textDirection w:val="btLr"/>
            <w:vAlign w:val="center"/>
          </w:tcPr>
          <w:p w:rsidR="008973CB" w:rsidRPr="00E664C6" w:rsidRDefault="008973CB" w:rsidP="00086042">
            <w:pPr>
              <w:jc w:val="center"/>
              <w:rPr>
                <w:rFonts w:ascii="Times New Roman" w:hAnsi="Times New Roman" w:cs="Times New Roman"/>
                <w:sz w:val="20"/>
                <w:szCs w:val="20"/>
              </w:rPr>
            </w:pPr>
            <w:r w:rsidRPr="00E664C6">
              <w:rPr>
                <w:rFonts w:ascii="Times New Roman" w:hAnsi="Times New Roman" w:cs="Times New Roman"/>
                <w:sz w:val="20"/>
                <w:szCs w:val="20"/>
                <w:lang w:val="en-US"/>
              </w:rPr>
              <w:t>m</w:t>
            </w:r>
            <w:proofErr w:type="spellStart"/>
            <w:r w:rsidRPr="00E664C6">
              <w:rPr>
                <w:rFonts w:ascii="Times New Roman" w:hAnsi="Times New Roman" w:cs="Times New Roman"/>
                <w:sz w:val="20"/>
                <w:szCs w:val="20"/>
              </w:rPr>
              <w:t>ax</w:t>
            </w:r>
            <w:proofErr w:type="spellEnd"/>
          </w:p>
        </w:tc>
        <w:tc>
          <w:tcPr>
            <w:tcW w:w="181" w:type="pct"/>
            <w:shd w:val="clear" w:color="auto" w:fill="FFFFFF" w:themeFill="background1"/>
            <w:textDirection w:val="btLr"/>
            <w:vAlign w:val="center"/>
          </w:tcPr>
          <w:p w:rsidR="008973CB" w:rsidRPr="00E664C6" w:rsidRDefault="008973CB" w:rsidP="00086042">
            <w:pPr>
              <w:jc w:val="center"/>
              <w:rPr>
                <w:rFonts w:ascii="Times New Roman" w:hAnsi="Times New Roman" w:cs="Times New Roman"/>
                <w:sz w:val="20"/>
                <w:szCs w:val="20"/>
                <w:lang w:val="en-US"/>
              </w:rPr>
            </w:pPr>
            <w:proofErr w:type="spellStart"/>
            <w:r w:rsidRPr="00E664C6">
              <w:rPr>
                <w:rFonts w:ascii="Times New Roman" w:hAnsi="Times New Roman" w:cs="Times New Roman"/>
                <w:sz w:val="20"/>
                <w:szCs w:val="20"/>
              </w:rPr>
              <w:t>min</w:t>
            </w:r>
            <w:proofErr w:type="spellEnd"/>
          </w:p>
        </w:tc>
        <w:tc>
          <w:tcPr>
            <w:tcW w:w="355" w:type="pct"/>
            <w:vMerge/>
            <w:shd w:val="clear" w:color="auto" w:fill="FFFFFF" w:themeFill="background1"/>
            <w:vAlign w:val="center"/>
          </w:tcPr>
          <w:p w:rsidR="008973CB" w:rsidRPr="00E664C6" w:rsidRDefault="008973CB" w:rsidP="005D45CA">
            <w:pPr>
              <w:jc w:val="center"/>
              <w:rPr>
                <w:rFonts w:ascii="Times New Roman" w:hAnsi="Times New Roman" w:cs="Times New Roman"/>
                <w:sz w:val="20"/>
                <w:szCs w:val="20"/>
                <w:lang w:val="en-US"/>
              </w:rPr>
            </w:pPr>
          </w:p>
        </w:tc>
        <w:tc>
          <w:tcPr>
            <w:tcW w:w="553" w:type="pct"/>
            <w:vMerge/>
            <w:shd w:val="clear" w:color="auto" w:fill="FFFFFF" w:themeFill="background1"/>
            <w:vAlign w:val="center"/>
          </w:tcPr>
          <w:p w:rsidR="008973CB" w:rsidRPr="00E664C6" w:rsidRDefault="008973CB" w:rsidP="005D45CA">
            <w:pPr>
              <w:jc w:val="center"/>
              <w:rPr>
                <w:rFonts w:ascii="Times New Roman" w:hAnsi="Times New Roman" w:cs="Times New Roman"/>
                <w:sz w:val="20"/>
                <w:szCs w:val="20"/>
                <w:lang w:val="en-US"/>
              </w:rPr>
            </w:pPr>
          </w:p>
        </w:tc>
        <w:tc>
          <w:tcPr>
            <w:tcW w:w="382" w:type="pct"/>
            <w:vMerge/>
            <w:shd w:val="clear" w:color="auto" w:fill="FFFFFF" w:themeFill="background1"/>
            <w:vAlign w:val="center"/>
          </w:tcPr>
          <w:p w:rsidR="008973CB" w:rsidRPr="00E664C6" w:rsidRDefault="008973CB" w:rsidP="005D45CA">
            <w:pPr>
              <w:jc w:val="center"/>
              <w:rPr>
                <w:rFonts w:ascii="Times New Roman" w:hAnsi="Times New Roman" w:cs="Times New Roman"/>
                <w:sz w:val="20"/>
                <w:szCs w:val="20"/>
                <w:lang w:val="en-US"/>
              </w:rPr>
            </w:pPr>
          </w:p>
        </w:tc>
      </w:tr>
      <w:tr w:rsidR="00E664C6" w:rsidRPr="00E664C6" w:rsidTr="00086042">
        <w:trPr>
          <w:trHeight w:val="336"/>
        </w:trPr>
        <w:tc>
          <w:tcPr>
            <w:tcW w:w="133" w:type="pct"/>
            <w:shd w:val="clear" w:color="auto" w:fill="FFFFFF" w:themeFill="background1"/>
            <w:vAlign w:val="center"/>
          </w:tcPr>
          <w:p w:rsidR="008973CB" w:rsidRPr="00E664C6" w:rsidRDefault="008973CB" w:rsidP="00086042">
            <w:pPr>
              <w:jc w:val="center"/>
              <w:rPr>
                <w:rFonts w:ascii="Times New Roman" w:hAnsi="Times New Roman" w:cs="Times New Roman"/>
                <w:sz w:val="20"/>
                <w:szCs w:val="20"/>
                <w:lang w:val="en-US"/>
              </w:rPr>
            </w:pPr>
            <w:r w:rsidRPr="00E664C6">
              <w:rPr>
                <w:rFonts w:ascii="Times New Roman" w:hAnsi="Times New Roman" w:cs="Times New Roman"/>
                <w:sz w:val="20"/>
                <w:szCs w:val="20"/>
                <w:lang w:val="en-US"/>
              </w:rPr>
              <w:t>1</w:t>
            </w:r>
          </w:p>
        </w:tc>
        <w:tc>
          <w:tcPr>
            <w:tcW w:w="340" w:type="pct"/>
            <w:shd w:val="clear" w:color="auto" w:fill="FFFFFF" w:themeFill="background1"/>
            <w:vAlign w:val="center"/>
          </w:tcPr>
          <w:p w:rsidR="008973CB" w:rsidRPr="00E664C6" w:rsidRDefault="008973CB" w:rsidP="00086042">
            <w:pPr>
              <w:jc w:val="center"/>
              <w:rPr>
                <w:rFonts w:ascii="Times New Roman" w:hAnsi="Times New Roman" w:cs="Times New Roman"/>
                <w:sz w:val="20"/>
                <w:szCs w:val="20"/>
                <w:lang w:val="en-US"/>
              </w:rPr>
            </w:pPr>
            <w:r w:rsidRPr="00E664C6">
              <w:rPr>
                <w:rFonts w:ascii="Times New Roman" w:hAnsi="Times New Roman" w:cs="Times New Roman"/>
                <w:sz w:val="20"/>
                <w:szCs w:val="20"/>
                <w:lang w:val="en-US"/>
              </w:rPr>
              <w:t>2</w:t>
            </w:r>
          </w:p>
        </w:tc>
        <w:tc>
          <w:tcPr>
            <w:tcW w:w="345" w:type="pct"/>
            <w:shd w:val="clear" w:color="auto" w:fill="FFFFFF" w:themeFill="background1"/>
            <w:vAlign w:val="center"/>
          </w:tcPr>
          <w:p w:rsidR="008973CB" w:rsidRPr="00E664C6" w:rsidRDefault="008973CB" w:rsidP="00086042">
            <w:pPr>
              <w:jc w:val="center"/>
              <w:rPr>
                <w:rFonts w:ascii="Times New Roman" w:hAnsi="Times New Roman" w:cs="Times New Roman"/>
                <w:sz w:val="20"/>
                <w:szCs w:val="20"/>
              </w:rPr>
            </w:pPr>
            <w:r w:rsidRPr="00E664C6">
              <w:rPr>
                <w:rFonts w:ascii="Times New Roman" w:hAnsi="Times New Roman" w:cs="Times New Roman"/>
                <w:sz w:val="20"/>
                <w:szCs w:val="20"/>
              </w:rPr>
              <w:t>3</w:t>
            </w:r>
          </w:p>
        </w:tc>
        <w:tc>
          <w:tcPr>
            <w:tcW w:w="262" w:type="pct"/>
            <w:shd w:val="clear" w:color="auto" w:fill="FFFFFF" w:themeFill="background1"/>
            <w:vAlign w:val="center"/>
          </w:tcPr>
          <w:p w:rsidR="008973CB" w:rsidRPr="00E664C6" w:rsidRDefault="008973CB" w:rsidP="00086042">
            <w:pPr>
              <w:jc w:val="center"/>
              <w:rPr>
                <w:rFonts w:ascii="Times New Roman" w:hAnsi="Times New Roman" w:cs="Times New Roman"/>
                <w:sz w:val="20"/>
                <w:szCs w:val="20"/>
              </w:rPr>
            </w:pPr>
            <w:r w:rsidRPr="00E664C6">
              <w:rPr>
                <w:rFonts w:ascii="Times New Roman" w:hAnsi="Times New Roman" w:cs="Times New Roman"/>
                <w:sz w:val="20"/>
                <w:szCs w:val="20"/>
              </w:rPr>
              <w:t>4</w:t>
            </w:r>
          </w:p>
        </w:tc>
        <w:tc>
          <w:tcPr>
            <w:tcW w:w="477" w:type="pct"/>
            <w:shd w:val="clear" w:color="auto" w:fill="FFFFFF" w:themeFill="background1"/>
            <w:vAlign w:val="center"/>
          </w:tcPr>
          <w:p w:rsidR="008973CB" w:rsidRPr="00E664C6" w:rsidRDefault="008973CB" w:rsidP="00086042">
            <w:pPr>
              <w:jc w:val="center"/>
              <w:rPr>
                <w:rFonts w:ascii="Times New Roman" w:hAnsi="Times New Roman" w:cs="Times New Roman"/>
                <w:sz w:val="20"/>
                <w:szCs w:val="20"/>
              </w:rPr>
            </w:pPr>
            <w:r w:rsidRPr="00E664C6">
              <w:rPr>
                <w:rFonts w:ascii="Times New Roman" w:hAnsi="Times New Roman" w:cs="Times New Roman"/>
                <w:sz w:val="20"/>
                <w:szCs w:val="20"/>
              </w:rPr>
              <w:t>5</w:t>
            </w:r>
          </w:p>
        </w:tc>
        <w:tc>
          <w:tcPr>
            <w:tcW w:w="329" w:type="pct"/>
            <w:shd w:val="clear" w:color="auto" w:fill="FFFFFF" w:themeFill="background1"/>
            <w:vAlign w:val="center"/>
          </w:tcPr>
          <w:p w:rsidR="008973CB" w:rsidRPr="00E664C6" w:rsidRDefault="008973CB" w:rsidP="00086042">
            <w:pPr>
              <w:jc w:val="center"/>
              <w:rPr>
                <w:rFonts w:ascii="Times New Roman" w:hAnsi="Times New Roman" w:cs="Times New Roman"/>
                <w:sz w:val="20"/>
                <w:szCs w:val="20"/>
              </w:rPr>
            </w:pPr>
            <w:r w:rsidRPr="00E664C6">
              <w:rPr>
                <w:rFonts w:ascii="Times New Roman" w:hAnsi="Times New Roman" w:cs="Times New Roman"/>
                <w:sz w:val="20"/>
                <w:szCs w:val="20"/>
              </w:rPr>
              <w:t>6</w:t>
            </w:r>
          </w:p>
        </w:tc>
        <w:tc>
          <w:tcPr>
            <w:tcW w:w="377" w:type="pct"/>
            <w:shd w:val="clear" w:color="auto" w:fill="FFFFFF" w:themeFill="background1"/>
            <w:vAlign w:val="center"/>
          </w:tcPr>
          <w:p w:rsidR="008973CB" w:rsidRPr="00E664C6" w:rsidRDefault="008973CB" w:rsidP="00086042">
            <w:pPr>
              <w:jc w:val="center"/>
              <w:rPr>
                <w:rFonts w:ascii="Times New Roman" w:hAnsi="Times New Roman" w:cs="Times New Roman"/>
                <w:sz w:val="20"/>
                <w:szCs w:val="20"/>
              </w:rPr>
            </w:pPr>
            <w:r w:rsidRPr="00E664C6">
              <w:rPr>
                <w:rFonts w:ascii="Times New Roman" w:hAnsi="Times New Roman" w:cs="Times New Roman"/>
                <w:sz w:val="20"/>
                <w:szCs w:val="20"/>
              </w:rPr>
              <w:t>7</w:t>
            </w:r>
          </w:p>
        </w:tc>
        <w:tc>
          <w:tcPr>
            <w:tcW w:w="377" w:type="pct"/>
            <w:shd w:val="clear" w:color="auto" w:fill="FFFFFF" w:themeFill="background1"/>
            <w:vAlign w:val="center"/>
          </w:tcPr>
          <w:p w:rsidR="008973CB" w:rsidRPr="00E664C6" w:rsidRDefault="008973CB" w:rsidP="00086042">
            <w:pPr>
              <w:jc w:val="center"/>
              <w:rPr>
                <w:rFonts w:ascii="Times New Roman" w:hAnsi="Times New Roman" w:cs="Times New Roman"/>
                <w:sz w:val="20"/>
                <w:szCs w:val="20"/>
              </w:rPr>
            </w:pPr>
            <w:r w:rsidRPr="00E664C6">
              <w:rPr>
                <w:rFonts w:ascii="Times New Roman" w:hAnsi="Times New Roman" w:cs="Times New Roman"/>
                <w:sz w:val="20"/>
                <w:szCs w:val="20"/>
              </w:rPr>
              <w:t>8</w:t>
            </w:r>
          </w:p>
        </w:tc>
        <w:tc>
          <w:tcPr>
            <w:tcW w:w="390" w:type="pct"/>
            <w:shd w:val="clear" w:color="auto" w:fill="FFFFFF" w:themeFill="background1"/>
            <w:vAlign w:val="center"/>
          </w:tcPr>
          <w:p w:rsidR="008973CB" w:rsidRPr="00E664C6" w:rsidRDefault="008973CB" w:rsidP="00086042">
            <w:pPr>
              <w:jc w:val="center"/>
              <w:rPr>
                <w:rFonts w:ascii="Times New Roman" w:hAnsi="Times New Roman" w:cs="Times New Roman"/>
                <w:sz w:val="20"/>
                <w:szCs w:val="20"/>
              </w:rPr>
            </w:pPr>
            <w:r w:rsidRPr="00E664C6">
              <w:rPr>
                <w:rFonts w:ascii="Times New Roman" w:hAnsi="Times New Roman" w:cs="Times New Roman"/>
                <w:sz w:val="20"/>
                <w:szCs w:val="20"/>
              </w:rPr>
              <w:t>9</w:t>
            </w:r>
          </w:p>
        </w:tc>
        <w:tc>
          <w:tcPr>
            <w:tcW w:w="146" w:type="pct"/>
            <w:shd w:val="clear" w:color="auto" w:fill="FFFFFF" w:themeFill="background1"/>
            <w:vAlign w:val="center"/>
          </w:tcPr>
          <w:p w:rsidR="008973CB" w:rsidRPr="00E664C6" w:rsidRDefault="008973CB" w:rsidP="00086042">
            <w:pPr>
              <w:jc w:val="center"/>
              <w:rPr>
                <w:rFonts w:ascii="Times New Roman" w:hAnsi="Times New Roman" w:cs="Times New Roman"/>
                <w:sz w:val="20"/>
                <w:szCs w:val="20"/>
              </w:rPr>
            </w:pPr>
            <w:r w:rsidRPr="00E664C6">
              <w:rPr>
                <w:rFonts w:ascii="Times New Roman" w:hAnsi="Times New Roman" w:cs="Times New Roman"/>
                <w:sz w:val="20"/>
                <w:szCs w:val="20"/>
              </w:rPr>
              <w:t>1</w:t>
            </w:r>
            <w:r w:rsidR="00086042">
              <w:rPr>
                <w:rFonts w:ascii="Times New Roman" w:hAnsi="Times New Roman" w:cs="Times New Roman"/>
                <w:sz w:val="20"/>
                <w:szCs w:val="20"/>
              </w:rPr>
              <w:t>0</w:t>
            </w:r>
          </w:p>
        </w:tc>
        <w:tc>
          <w:tcPr>
            <w:tcW w:w="199" w:type="pct"/>
            <w:shd w:val="clear" w:color="auto" w:fill="FFFFFF" w:themeFill="background1"/>
            <w:vAlign w:val="center"/>
          </w:tcPr>
          <w:p w:rsidR="008973CB" w:rsidRPr="00E664C6" w:rsidRDefault="008973CB" w:rsidP="00086042">
            <w:pPr>
              <w:jc w:val="center"/>
              <w:rPr>
                <w:rFonts w:ascii="Times New Roman" w:hAnsi="Times New Roman" w:cs="Times New Roman"/>
                <w:sz w:val="20"/>
                <w:szCs w:val="20"/>
              </w:rPr>
            </w:pPr>
            <w:r w:rsidRPr="00E664C6">
              <w:rPr>
                <w:rFonts w:ascii="Times New Roman" w:hAnsi="Times New Roman" w:cs="Times New Roman"/>
                <w:sz w:val="20"/>
                <w:szCs w:val="20"/>
              </w:rPr>
              <w:t>1</w:t>
            </w:r>
            <w:r w:rsidR="00086042">
              <w:rPr>
                <w:rFonts w:ascii="Times New Roman" w:hAnsi="Times New Roman" w:cs="Times New Roman"/>
                <w:sz w:val="20"/>
                <w:szCs w:val="20"/>
              </w:rPr>
              <w:t>1</w:t>
            </w:r>
          </w:p>
        </w:tc>
        <w:tc>
          <w:tcPr>
            <w:tcW w:w="154" w:type="pct"/>
            <w:shd w:val="clear" w:color="auto" w:fill="FFFFFF" w:themeFill="background1"/>
            <w:vAlign w:val="center"/>
          </w:tcPr>
          <w:p w:rsidR="008973CB" w:rsidRPr="00E664C6" w:rsidRDefault="008973CB" w:rsidP="00086042">
            <w:pPr>
              <w:jc w:val="center"/>
              <w:rPr>
                <w:rFonts w:ascii="Times New Roman" w:hAnsi="Times New Roman" w:cs="Times New Roman"/>
                <w:sz w:val="20"/>
                <w:szCs w:val="20"/>
              </w:rPr>
            </w:pPr>
            <w:r w:rsidRPr="00E664C6">
              <w:rPr>
                <w:rFonts w:ascii="Times New Roman" w:hAnsi="Times New Roman" w:cs="Times New Roman"/>
                <w:sz w:val="20"/>
                <w:szCs w:val="20"/>
              </w:rPr>
              <w:t>1</w:t>
            </w:r>
            <w:r w:rsidR="00086042">
              <w:rPr>
                <w:rFonts w:ascii="Times New Roman" w:hAnsi="Times New Roman" w:cs="Times New Roman"/>
                <w:sz w:val="20"/>
                <w:szCs w:val="20"/>
              </w:rPr>
              <w:t>2</w:t>
            </w:r>
          </w:p>
        </w:tc>
        <w:tc>
          <w:tcPr>
            <w:tcW w:w="181" w:type="pct"/>
            <w:shd w:val="clear" w:color="auto" w:fill="FFFFFF" w:themeFill="background1"/>
            <w:vAlign w:val="center"/>
          </w:tcPr>
          <w:p w:rsidR="008973CB" w:rsidRPr="00E664C6" w:rsidRDefault="008973CB" w:rsidP="00086042">
            <w:pPr>
              <w:jc w:val="center"/>
              <w:rPr>
                <w:rFonts w:ascii="Times New Roman" w:hAnsi="Times New Roman" w:cs="Times New Roman"/>
                <w:sz w:val="20"/>
                <w:szCs w:val="20"/>
              </w:rPr>
            </w:pPr>
            <w:r w:rsidRPr="00E664C6">
              <w:rPr>
                <w:rFonts w:ascii="Times New Roman" w:hAnsi="Times New Roman" w:cs="Times New Roman"/>
                <w:sz w:val="20"/>
                <w:szCs w:val="20"/>
              </w:rPr>
              <w:t>1</w:t>
            </w:r>
            <w:r w:rsidR="00086042">
              <w:rPr>
                <w:rFonts w:ascii="Times New Roman" w:hAnsi="Times New Roman" w:cs="Times New Roman"/>
                <w:sz w:val="20"/>
                <w:szCs w:val="20"/>
              </w:rPr>
              <w:t>3</w:t>
            </w:r>
          </w:p>
        </w:tc>
        <w:tc>
          <w:tcPr>
            <w:tcW w:w="355" w:type="pct"/>
            <w:shd w:val="clear" w:color="auto" w:fill="FFFFFF" w:themeFill="background1"/>
            <w:vAlign w:val="center"/>
          </w:tcPr>
          <w:p w:rsidR="008973CB" w:rsidRPr="00E664C6" w:rsidRDefault="008973CB" w:rsidP="00086042">
            <w:pPr>
              <w:jc w:val="center"/>
              <w:rPr>
                <w:rFonts w:ascii="Times New Roman" w:hAnsi="Times New Roman" w:cs="Times New Roman"/>
                <w:sz w:val="20"/>
                <w:szCs w:val="20"/>
              </w:rPr>
            </w:pPr>
            <w:r w:rsidRPr="00E664C6">
              <w:rPr>
                <w:rFonts w:ascii="Times New Roman" w:hAnsi="Times New Roman" w:cs="Times New Roman"/>
                <w:sz w:val="20"/>
                <w:szCs w:val="20"/>
              </w:rPr>
              <w:t>1</w:t>
            </w:r>
            <w:r w:rsidR="00086042">
              <w:rPr>
                <w:rFonts w:ascii="Times New Roman" w:hAnsi="Times New Roman" w:cs="Times New Roman"/>
                <w:sz w:val="20"/>
                <w:szCs w:val="20"/>
              </w:rPr>
              <w:t>4</w:t>
            </w:r>
          </w:p>
        </w:tc>
        <w:tc>
          <w:tcPr>
            <w:tcW w:w="553" w:type="pct"/>
            <w:shd w:val="clear" w:color="auto" w:fill="FFFFFF" w:themeFill="background1"/>
            <w:vAlign w:val="center"/>
          </w:tcPr>
          <w:p w:rsidR="008973CB" w:rsidRPr="00E664C6" w:rsidRDefault="008973CB" w:rsidP="00086042">
            <w:pPr>
              <w:jc w:val="center"/>
              <w:rPr>
                <w:rFonts w:ascii="Times New Roman" w:hAnsi="Times New Roman" w:cs="Times New Roman"/>
                <w:sz w:val="20"/>
                <w:szCs w:val="20"/>
              </w:rPr>
            </w:pPr>
            <w:r w:rsidRPr="00E664C6">
              <w:rPr>
                <w:rFonts w:ascii="Times New Roman" w:hAnsi="Times New Roman" w:cs="Times New Roman"/>
                <w:sz w:val="20"/>
                <w:szCs w:val="20"/>
              </w:rPr>
              <w:t>1</w:t>
            </w:r>
            <w:r w:rsidR="00086042">
              <w:rPr>
                <w:rFonts w:ascii="Times New Roman" w:hAnsi="Times New Roman" w:cs="Times New Roman"/>
                <w:sz w:val="20"/>
                <w:szCs w:val="20"/>
              </w:rPr>
              <w:t>5</w:t>
            </w:r>
          </w:p>
        </w:tc>
        <w:tc>
          <w:tcPr>
            <w:tcW w:w="382" w:type="pct"/>
            <w:shd w:val="clear" w:color="auto" w:fill="FFFFFF" w:themeFill="background1"/>
            <w:vAlign w:val="center"/>
          </w:tcPr>
          <w:p w:rsidR="008973CB" w:rsidRPr="00E664C6" w:rsidRDefault="008973CB" w:rsidP="00086042">
            <w:pPr>
              <w:jc w:val="center"/>
              <w:rPr>
                <w:rFonts w:ascii="Times New Roman" w:hAnsi="Times New Roman" w:cs="Times New Roman"/>
                <w:sz w:val="20"/>
                <w:szCs w:val="20"/>
              </w:rPr>
            </w:pPr>
            <w:r w:rsidRPr="00E664C6">
              <w:rPr>
                <w:rFonts w:ascii="Times New Roman" w:hAnsi="Times New Roman" w:cs="Times New Roman"/>
                <w:sz w:val="20"/>
                <w:szCs w:val="20"/>
              </w:rPr>
              <w:t>1</w:t>
            </w:r>
            <w:r w:rsidR="00086042">
              <w:rPr>
                <w:rFonts w:ascii="Times New Roman" w:hAnsi="Times New Roman" w:cs="Times New Roman"/>
                <w:sz w:val="20"/>
                <w:szCs w:val="20"/>
              </w:rPr>
              <w:t>6</w:t>
            </w:r>
          </w:p>
        </w:tc>
      </w:tr>
    </w:tbl>
    <w:p w:rsidR="001104C1" w:rsidRDefault="001104C1" w:rsidP="001E6AAD">
      <w:pPr>
        <w:rPr>
          <w:rFonts w:ascii="Times New Roman" w:hAnsi="Times New Roman" w:cs="Times New Roman"/>
          <w:sz w:val="20"/>
          <w:szCs w:val="20"/>
        </w:rPr>
      </w:pPr>
    </w:p>
    <w:p w:rsidR="001104C1" w:rsidRDefault="001104C1">
      <w:pPr>
        <w:rPr>
          <w:rFonts w:ascii="Times New Roman" w:hAnsi="Times New Roman" w:cs="Times New Roman"/>
          <w:sz w:val="20"/>
          <w:szCs w:val="20"/>
        </w:rPr>
      </w:pPr>
      <w:r>
        <w:rPr>
          <w:rFonts w:ascii="Times New Roman" w:hAnsi="Times New Roman" w:cs="Times New Roman"/>
          <w:sz w:val="20"/>
          <w:szCs w:val="20"/>
        </w:rPr>
        <w:br w:type="page"/>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3"/>
        <w:gridCol w:w="55"/>
        <w:gridCol w:w="964"/>
        <w:gridCol w:w="312"/>
        <w:gridCol w:w="612"/>
        <w:gridCol w:w="522"/>
        <w:gridCol w:w="1270"/>
        <w:gridCol w:w="8"/>
        <w:gridCol w:w="1783"/>
        <w:gridCol w:w="20"/>
        <w:gridCol w:w="1032"/>
        <w:gridCol w:w="1034"/>
        <w:gridCol w:w="6"/>
        <w:gridCol w:w="1938"/>
        <w:gridCol w:w="72"/>
        <w:gridCol w:w="6"/>
        <w:gridCol w:w="777"/>
        <w:gridCol w:w="842"/>
        <w:gridCol w:w="430"/>
        <w:gridCol w:w="354"/>
        <w:gridCol w:w="756"/>
        <w:gridCol w:w="1160"/>
      </w:tblGrid>
      <w:tr w:rsidR="00086042" w:rsidRPr="00E664C6" w:rsidTr="00152EDE">
        <w:trPr>
          <w:trHeight w:val="527"/>
        </w:trPr>
        <w:tc>
          <w:tcPr>
            <w:tcW w:w="1073" w:type="dxa"/>
            <w:vMerge w:val="restart"/>
            <w:shd w:val="clear" w:color="auto" w:fill="auto"/>
            <w:vAlign w:val="center"/>
          </w:tcPr>
          <w:p w:rsidR="003A320C" w:rsidRPr="00E664C6" w:rsidRDefault="00086042" w:rsidP="001E6AAD">
            <w:pPr>
              <w:jc w:val="center"/>
              <w:rPr>
                <w:rFonts w:ascii="Times New Roman" w:hAnsi="Times New Roman" w:cs="Times New Roman"/>
                <w:sz w:val="20"/>
                <w:szCs w:val="20"/>
              </w:rPr>
            </w:pPr>
            <w:r>
              <w:rPr>
                <w:rFonts w:ascii="Times New Roman" w:hAnsi="Times New Roman" w:cs="Times New Roman"/>
                <w:sz w:val="20"/>
                <w:szCs w:val="20"/>
              </w:rPr>
              <w:lastRenderedPageBreak/>
              <w:t>Бенчмарк  (</w:t>
            </w:r>
            <w:r w:rsidR="003A320C" w:rsidRPr="00E664C6">
              <w:rPr>
                <w:rFonts w:ascii="Times New Roman" w:hAnsi="Times New Roman" w:cs="Times New Roman"/>
                <w:sz w:val="20"/>
                <w:szCs w:val="20"/>
              </w:rPr>
              <w:t>эталон</w:t>
            </w:r>
            <w:r>
              <w:rPr>
                <w:rFonts w:ascii="Times New Roman" w:hAnsi="Times New Roman" w:cs="Times New Roman"/>
                <w:sz w:val="20"/>
                <w:szCs w:val="20"/>
              </w:rPr>
              <w:t>)</w:t>
            </w:r>
          </w:p>
        </w:tc>
        <w:tc>
          <w:tcPr>
            <w:tcW w:w="1019" w:type="dxa"/>
            <w:gridSpan w:val="2"/>
            <w:vMerge w:val="restart"/>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Фонд следует за индикатором</w:t>
            </w:r>
            <w:r w:rsidR="007F0334">
              <w:rPr>
                <w:rFonts w:ascii="Times New Roman" w:hAnsi="Times New Roman" w:cs="Times New Roman"/>
                <w:sz w:val="20"/>
                <w:szCs w:val="20"/>
              </w:rPr>
              <w:t>?</w:t>
            </w:r>
          </w:p>
        </w:tc>
        <w:tc>
          <w:tcPr>
            <w:tcW w:w="924" w:type="dxa"/>
            <w:gridSpan w:val="2"/>
            <w:vMerge w:val="restart"/>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Валюта расчета</w:t>
            </w:r>
          </w:p>
        </w:tc>
        <w:tc>
          <w:tcPr>
            <w:tcW w:w="1792" w:type="dxa"/>
            <w:gridSpan w:val="2"/>
            <w:vMerge w:val="restart"/>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СЧА по состоянию на последний рабочий день отчетного периода (в валюте расчета)</w:t>
            </w:r>
          </w:p>
        </w:tc>
        <w:tc>
          <w:tcPr>
            <w:tcW w:w="1791" w:type="dxa"/>
            <w:gridSpan w:val="2"/>
            <w:vMerge w:val="restart"/>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Стоимость одного инвестиционного пая</w:t>
            </w:r>
            <w:r w:rsidR="00086042">
              <w:rPr>
                <w:rFonts w:ascii="Times New Roman" w:hAnsi="Times New Roman" w:cs="Times New Roman"/>
                <w:sz w:val="20"/>
                <w:szCs w:val="20"/>
              </w:rPr>
              <w:t xml:space="preserve"> по состоянию на отчетную дату </w:t>
            </w:r>
            <w:r w:rsidRPr="00E664C6">
              <w:rPr>
                <w:rFonts w:ascii="Times New Roman" w:hAnsi="Times New Roman" w:cs="Times New Roman"/>
                <w:sz w:val="20"/>
                <w:szCs w:val="20"/>
              </w:rPr>
              <w:t>(в валюте расчета)</w:t>
            </w:r>
          </w:p>
        </w:tc>
        <w:tc>
          <w:tcPr>
            <w:tcW w:w="2086" w:type="dxa"/>
            <w:gridSpan w:val="3"/>
            <w:vMerge w:val="restart"/>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Количество инвестиционных паев по состоянию на последний рабочий день отчетного периода</w:t>
            </w:r>
          </w:p>
        </w:tc>
        <w:tc>
          <w:tcPr>
            <w:tcW w:w="2016" w:type="dxa"/>
            <w:gridSpan w:val="3"/>
            <w:vMerge w:val="restart"/>
            <w:shd w:val="clear" w:color="auto" w:fill="auto"/>
            <w:vAlign w:val="center"/>
          </w:tcPr>
          <w:p w:rsidR="003A320C" w:rsidRPr="00E664C6" w:rsidRDefault="003A320C" w:rsidP="00086042">
            <w:pPr>
              <w:jc w:val="center"/>
              <w:rPr>
                <w:rFonts w:ascii="Times New Roman" w:hAnsi="Times New Roman" w:cs="Times New Roman"/>
                <w:sz w:val="20"/>
                <w:szCs w:val="20"/>
              </w:rPr>
            </w:pPr>
            <w:r w:rsidRPr="00E664C6">
              <w:rPr>
                <w:rFonts w:ascii="Times New Roman" w:hAnsi="Times New Roman" w:cs="Times New Roman"/>
                <w:sz w:val="20"/>
                <w:szCs w:val="20"/>
              </w:rPr>
              <w:t xml:space="preserve">В </w:t>
            </w:r>
            <w:proofErr w:type="gramStart"/>
            <w:r w:rsidRPr="00E664C6">
              <w:rPr>
                <w:rFonts w:ascii="Times New Roman" w:hAnsi="Times New Roman" w:cs="Times New Roman"/>
                <w:sz w:val="20"/>
                <w:szCs w:val="20"/>
              </w:rPr>
              <w:t>фонде</w:t>
            </w:r>
            <w:proofErr w:type="gramEnd"/>
            <w:r w:rsidRPr="00E664C6">
              <w:rPr>
                <w:rFonts w:ascii="Times New Roman" w:hAnsi="Times New Roman" w:cs="Times New Roman"/>
                <w:sz w:val="20"/>
                <w:szCs w:val="20"/>
              </w:rPr>
              <w:t xml:space="preserve"> есть</w:t>
            </w:r>
            <w:r w:rsidR="00086042">
              <w:rPr>
                <w:rFonts w:ascii="Times New Roman" w:hAnsi="Times New Roman" w:cs="Times New Roman"/>
                <w:sz w:val="20"/>
                <w:szCs w:val="20"/>
              </w:rPr>
              <w:t xml:space="preserve"> заблокированные активы?</w:t>
            </w:r>
            <w:r w:rsidR="00152EDE">
              <w:rPr>
                <w:rFonts w:ascii="Times New Roman" w:hAnsi="Times New Roman" w:cs="Times New Roman"/>
                <w:sz w:val="20"/>
                <w:szCs w:val="20"/>
              </w:rPr>
              <w:br/>
            </w:r>
            <w:r w:rsidR="00086042">
              <w:rPr>
                <w:rFonts w:ascii="Times New Roman" w:hAnsi="Times New Roman" w:cs="Times New Roman"/>
                <w:sz w:val="20"/>
                <w:szCs w:val="20"/>
              </w:rPr>
              <w:br/>
            </w:r>
            <w:r w:rsidRPr="00E664C6">
              <w:rPr>
                <w:rFonts w:ascii="Times New Roman" w:hAnsi="Times New Roman" w:cs="Times New Roman"/>
                <w:sz w:val="20"/>
                <w:szCs w:val="20"/>
              </w:rPr>
              <w:t>Укажите их общую стоимость (в валюте расчета)</w:t>
            </w:r>
          </w:p>
        </w:tc>
        <w:tc>
          <w:tcPr>
            <w:tcW w:w="4325" w:type="dxa"/>
            <w:gridSpan w:val="7"/>
            <w:shd w:val="clear" w:color="auto" w:fill="auto"/>
            <w:vAlign w:val="center"/>
          </w:tcPr>
          <w:p w:rsidR="003A320C" w:rsidRPr="00E664C6" w:rsidRDefault="003A320C" w:rsidP="00086042">
            <w:pPr>
              <w:jc w:val="center"/>
              <w:rPr>
                <w:rFonts w:ascii="Times New Roman" w:hAnsi="Times New Roman" w:cs="Times New Roman"/>
                <w:sz w:val="20"/>
                <w:szCs w:val="20"/>
              </w:rPr>
            </w:pPr>
            <w:r w:rsidRPr="00E664C6">
              <w:rPr>
                <w:rFonts w:ascii="Times New Roman" w:hAnsi="Times New Roman" w:cs="Times New Roman"/>
                <w:sz w:val="20"/>
                <w:szCs w:val="20"/>
              </w:rPr>
              <w:t>Количество владельцев инвестиционных паев</w:t>
            </w:r>
          </w:p>
        </w:tc>
      </w:tr>
      <w:tr w:rsidR="00086042" w:rsidRPr="00E664C6" w:rsidTr="00152EDE">
        <w:trPr>
          <w:trHeight w:val="37"/>
        </w:trPr>
        <w:tc>
          <w:tcPr>
            <w:tcW w:w="1073" w:type="dxa"/>
            <w:vMerge/>
            <w:shd w:val="clear" w:color="auto" w:fill="auto"/>
          </w:tcPr>
          <w:p w:rsidR="003A320C" w:rsidRPr="00E664C6" w:rsidRDefault="003A320C" w:rsidP="001E6AAD">
            <w:pPr>
              <w:jc w:val="center"/>
              <w:rPr>
                <w:rFonts w:ascii="Times New Roman" w:hAnsi="Times New Roman" w:cs="Times New Roman"/>
                <w:sz w:val="20"/>
                <w:szCs w:val="20"/>
              </w:rPr>
            </w:pPr>
          </w:p>
        </w:tc>
        <w:tc>
          <w:tcPr>
            <w:tcW w:w="1019" w:type="dxa"/>
            <w:gridSpan w:val="2"/>
            <w:vMerge/>
            <w:shd w:val="clear" w:color="auto" w:fill="auto"/>
          </w:tcPr>
          <w:p w:rsidR="003A320C" w:rsidRPr="00E664C6" w:rsidRDefault="003A320C" w:rsidP="001E6AAD">
            <w:pPr>
              <w:jc w:val="center"/>
              <w:rPr>
                <w:rFonts w:ascii="Times New Roman" w:hAnsi="Times New Roman" w:cs="Times New Roman"/>
                <w:sz w:val="20"/>
                <w:szCs w:val="20"/>
              </w:rPr>
            </w:pPr>
          </w:p>
        </w:tc>
        <w:tc>
          <w:tcPr>
            <w:tcW w:w="924" w:type="dxa"/>
            <w:gridSpan w:val="2"/>
            <w:vMerge/>
            <w:shd w:val="clear" w:color="auto" w:fill="auto"/>
          </w:tcPr>
          <w:p w:rsidR="003A320C" w:rsidRPr="00E664C6" w:rsidRDefault="003A320C" w:rsidP="001E6AAD">
            <w:pPr>
              <w:jc w:val="center"/>
              <w:rPr>
                <w:rFonts w:ascii="Times New Roman" w:hAnsi="Times New Roman" w:cs="Times New Roman"/>
                <w:sz w:val="20"/>
                <w:szCs w:val="20"/>
              </w:rPr>
            </w:pPr>
          </w:p>
        </w:tc>
        <w:tc>
          <w:tcPr>
            <w:tcW w:w="1792" w:type="dxa"/>
            <w:gridSpan w:val="2"/>
            <w:vMerge/>
            <w:shd w:val="clear" w:color="auto" w:fill="auto"/>
          </w:tcPr>
          <w:p w:rsidR="003A320C" w:rsidRPr="00E664C6" w:rsidRDefault="003A320C" w:rsidP="001E6AAD">
            <w:pPr>
              <w:jc w:val="center"/>
              <w:rPr>
                <w:rFonts w:ascii="Times New Roman" w:hAnsi="Times New Roman" w:cs="Times New Roman"/>
                <w:sz w:val="20"/>
                <w:szCs w:val="20"/>
              </w:rPr>
            </w:pPr>
          </w:p>
        </w:tc>
        <w:tc>
          <w:tcPr>
            <w:tcW w:w="1791" w:type="dxa"/>
            <w:gridSpan w:val="2"/>
            <w:vMerge/>
            <w:shd w:val="clear" w:color="auto" w:fill="auto"/>
          </w:tcPr>
          <w:p w:rsidR="003A320C" w:rsidRPr="00E664C6" w:rsidRDefault="003A320C" w:rsidP="001E6AAD">
            <w:pPr>
              <w:jc w:val="center"/>
              <w:rPr>
                <w:rFonts w:ascii="Times New Roman" w:hAnsi="Times New Roman" w:cs="Times New Roman"/>
                <w:sz w:val="20"/>
                <w:szCs w:val="20"/>
              </w:rPr>
            </w:pPr>
          </w:p>
        </w:tc>
        <w:tc>
          <w:tcPr>
            <w:tcW w:w="2086" w:type="dxa"/>
            <w:gridSpan w:val="3"/>
            <w:vMerge/>
            <w:shd w:val="clear" w:color="auto" w:fill="auto"/>
          </w:tcPr>
          <w:p w:rsidR="003A320C" w:rsidRPr="00E664C6" w:rsidRDefault="003A320C" w:rsidP="001E6AAD">
            <w:pPr>
              <w:jc w:val="center"/>
              <w:rPr>
                <w:rFonts w:ascii="Times New Roman" w:hAnsi="Times New Roman" w:cs="Times New Roman"/>
                <w:sz w:val="20"/>
                <w:szCs w:val="20"/>
              </w:rPr>
            </w:pPr>
          </w:p>
        </w:tc>
        <w:tc>
          <w:tcPr>
            <w:tcW w:w="2016" w:type="dxa"/>
            <w:gridSpan w:val="3"/>
            <w:vMerge/>
            <w:shd w:val="clear" w:color="auto" w:fill="auto"/>
          </w:tcPr>
          <w:p w:rsidR="003A320C" w:rsidRPr="00E664C6" w:rsidRDefault="003A320C" w:rsidP="001E6AAD">
            <w:pPr>
              <w:jc w:val="center"/>
              <w:rPr>
                <w:rFonts w:ascii="Times New Roman" w:hAnsi="Times New Roman" w:cs="Times New Roman"/>
                <w:sz w:val="20"/>
                <w:szCs w:val="20"/>
              </w:rPr>
            </w:pPr>
          </w:p>
        </w:tc>
        <w:tc>
          <w:tcPr>
            <w:tcW w:w="1625" w:type="dxa"/>
            <w:gridSpan w:val="3"/>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Физические лица</w:t>
            </w:r>
          </w:p>
        </w:tc>
        <w:tc>
          <w:tcPr>
            <w:tcW w:w="1540" w:type="dxa"/>
            <w:gridSpan w:val="3"/>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Юридические лица</w:t>
            </w:r>
          </w:p>
        </w:tc>
        <w:tc>
          <w:tcPr>
            <w:tcW w:w="1160" w:type="dxa"/>
            <w:vMerge w:val="restart"/>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Паевые инвестиционные фонды</w:t>
            </w:r>
          </w:p>
        </w:tc>
      </w:tr>
      <w:tr w:rsidR="00152EDE" w:rsidRPr="00E664C6" w:rsidTr="00152EDE">
        <w:trPr>
          <w:cantSplit/>
          <w:trHeight w:val="1409"/>
        </w:trPr>
        <w:tc>
          <w:tcPr>
            <w:tcW w:w="1073" w:type="dxa"/>
            <w:vMerge/>
            <w:shd w:val="clear" w:color="auto" w:fill="auto"/>
          </w:tcPr>
          <w:p w:rsidR="003A320C" w:rsidRPr="00E664C6" w:rsidRDefault="003A320C" w:rsidP="001E6AAD">
            <w:pPr>
              <w:jc w:val="center"/>
              <w:rPr>
                <w:rFonts w:ascii="Times New Roman" w:hAnsi="Times New Roman" w:cs="Times New Roman"/>
                <w:sz w:val="20"/>
                <w:szCs w:val="20"/>
              </w:rPr>
            </w:pPr>
          </w:p>
        </w:tc>
        <w:tc>
          <w:tcPr>
            <w:tcW w:w="1019" w:type="dxa"/>
            <w:gridSpan w:val="2"/>
            <w:vMerge/>
            <w:shd w:val="clear" w:color="auto" w:fill="auto"/>
          </w:tcPr>
          <w:p w:rsidR="003A320C" w:rsidRPr="00E664C6" w:rsidRDefault="003A320C" w:rsidP="001E6AAD">
            <w:pPr>
              <w:jc w:val="center"/>
              <w:rPr>
                <w:rFonts w:ascii="Times New Roman" w:hAnsi="Times New Roman" w:cs="Times New Roman"/>
                <w:sz w:val="20"/>
                <w:szCs w:val="20"/>
              </w:rPr>
            </w:pPr>
          </w:p>
        </w:tc>
        <w:tc>
          <w:tcPr>
            <w:tcW w:w="924" w:type="dxa"/>
            <w:gridSpan w:val="2"/>
            <w:vMerge/>
            <w:shd w:val="clear" w:color="auto" w:fill="auto"/>
          </w:tcPr>
          <w:p w:rsidR="003A320C" w:rsidRPr="00E664C6" w:rsidRDefault="003A320C" w:rsidP="001E6AAD">
            <w:pPr>
              <w:jc w:val="center"/>
              <w:rPr>
                <w:rFonts w:ascii="Times New Roman" w:hAnsi="Times New Roman" w:cs="Times New Roman"/>
                <w:sz w:val="20"/>
                <w:szCs w:val="20"/>
              </w:rPr>
            </w:pPr>
          </w:p>
        </w:tc>
        <w:tc>
          <w:tcPr>
            <w:tcW w:w="1792" w:type="dxa"/>
            <w:gridSpan w:val="2"/>
            <w:vMerge/>
            <w:shd w:val="clear" w:color="auto" w:fill="auto"/>
          </w:tcPr>
          <w:p w:rsidR="003A320C" w:rsidRPr="00E664C6" w:rsidRDefault="003A320C" w:rsidP="001E6AAD">
            <w:pPr>
              <w:jc w:val="center"/>
              <w:rPr>
                <w:rFonts w:ascii="Times New Roman" w:hAnsi="Times New Roman" w:cs="Times New Roman"/>
                <w:sz w:val="20"/>
                <w:szCs w:val="20"/>
              </w:rPr>
            </w:pPr>
          </w:p>
        </w:tc>
        <w:tc>
          <w:tcPr>
            <w:tcW w:w="1791" w:type="dxa"/>
            <w:gridSpan w:val="2"/>
            <w:vMerge/>
            <w:shd w:val="clear" w:color="auto" w:fill="auto"/>
          </w:tcPr>
          <w:p w:rsidR="003A320C" w:rsidRPr="00E664C6" w:rsidRDefault="003A320C" w:rsidP="001E6AAD">
            <w:pPr>
              <w:jc w:val="center"/>
              <w:rPr>
                <w:rFonts w:ascii="Times New Roman" w:hAnsi="Times New Roman" w:cs="Times New Roman"/>
                <w:sz w:val="20"/>
                <w:szCs w:val="20"/>
              </w:rPr>
            </w:pPr>
          </w:p>
        </w:tc>
        <w:tc>
          <w:tcPr>
            <w:tcW w:w="2086" w:type="dxa"/>
            <w:gridSpan w:val="3"/>
            <w:vMerge/>
            <w:shd w:val="clear" w:color="auto" w:fill="auto"/>
          </w:tcPr>
          <w:p w:rsidR="003A320C" w:rsidRPr="00E664C6" w:rsidRDefault="003A320C" w:rsidP="001E6AAD">
            <w:pPr>
              <w:jc w:val="center"/>
              <w:rPr>
                <w:rFonts w:ascii="Times New Roman" w:hAnsi="Times New Roman" w:cs="Times New Roman"/>
                <w:sz w:val="20"/>
                <w:szCs w:val="20"/>
              </w:rPr>
            </w:pPr>
          </w:p>
        </w:tc>
        <w:tc>
          <w:tcPr>
            <w:tcW w:w="2016" w:type="dxa"/>
            <w:gridSpan w:val="3"/>
            <w:vMerge/>
            <w:shd w:val="clear" w:color="auto" w:fill="auto"/>
          </w:tcPr>
          <w:p w:rsidR="003A320C" w:rsidRPr="00E664C6" w:rsidRDefault="003A320C" w:rsidP="001E6AAD">
            <w:pPr>
              <w:jc w:val="center"/>
              <w:rPr>
                <w:rFonts w:ascii="Times New Roman" w:hAnsi="Times New Roman" w:cs="Times New Roman"/>
                <w:sz w:val="20"/>
                <w:szCs w:val="20"/>
              </w:rPr>
            </w:pPr>
          </w:p>
        </w:tc>
        <w:tc>
          <w:tcPr>
            <w:tcW w:w="783" w:type="dxa"/>
            <w:gridSpan w:val="2"/>
            <w:shd w:val="clear" w:color="auto" w:fill="auto"/>
            <w:textDirection w:val="btLr"/>
            <w:vAlign w:val="center"/>
          </w:tcPr>
          <w:p w:rsidR="003A320C" w:rsidRPr="00E664C6" w:rsidRDefault="003A320C" w:rsidP="00086042">
            <w:pPr>
              <w:ind w:left="113" w:right="113"/>
              <w:jc w:val="center"/>
              <w:rPr>
                <w:rFonts w:ascii="Times New Roman" w:hAnsi="Times New Roman" w:cs="Times New Roman"/>
                <w:sz w:val="20"/>
                <w:szCs w:val="20"/>
              </w:rPr>
            </w:pPr>
            <w:r w:rsidRPr="00E664C6">
              <w:rPr>
                <w:rFonts w:ascii="Times New Roman" w:hAnsi="Times New Roman" w:cs="Times New Roman"/>
                <w:sz w:val="20"/>
                <w:szCs w:val="20"/>
              </w:rPr>
              <w:t>Резиденты</w:t>
            </w:r>
          </w:p>
        </w:tc>
        <w:tc>
          <w:tcPr>
            <w:tcW w:w="842" w:type="dxa"/>
            <w:shd w:val="clear" w:color="auto" w:fill="auto"/>
            <w:textDirection w:val="btLr"/>
            <w:vAlign w:val="center"/>
          </w:tcPr>
          <w:p w:rsidR="003A320C" w:rsidRPr="00E664C6" w:rsidRDefault="003A320C" w:rsidP="00086042">
            <w:pPr>
              <w:ind w:left="113" w:right="113"/>
              <w:jc w:val="center"/>
              <w:rPr>
                <w:rFonts w:ascii="Times New Roman" w:hAnsi="Times New Roman" w:cs="Times New Roman"/>
                <w:sz w:val="20"/>
                <w:szCs w:val="20"/>
              </w:rPr>
            </w:pPr>
            <w:r w:rsidRPr="00E664C6">
              <w:rPr>
                <w:rFonts w:ascii="Times New Roman" w:hAnsi="Times New Roman" w:cs="Times New Roman"/>
                <w:sz w:val="20"/>
                <w:szCs w:val="20"/>
              </w:rPr>
              <w:t>Нерезиденты</w:t>
            </w:r>
          </w:p>
        </w:tc>
        <w:tc>
          <w:tcPr>
            <w:tcW w:w="784" w:type="dxa"/>
            <w:gridSpan w:val="2"/>
            <w:shd w:val="clear" w:color="auto" w:fill="auto"/>
            <w:textDirection w:val="btLr"/>
            <w:vAlign w:val="center"/>
          </w:tcPr>
          <w:p w:rsidR="003A320C" w:rsidRPr="00E664C6" w:rsidRDefault="003A320C" w:rsidP="00086042">
            <w:pPr>
              <w:ind w:left="113" w:right="113"/>
              <w:jc w:val="center"/>
              <w:rPr>
                <w:rFonts w:ascii="Times New Roman" w:hAnsi="Times New Roman" w:cs="Times New Roman"/>
                <w:sz w:val="20"/>
                <w:szCs w:val="20"/>
              </w:rPr>
            </w:pPr>
            <w:r w:rsidRPr="00E664C6">
              <w:rPr>
                <w:rFonts w:ascii="Times New Roman" w:hAnsi="Times New Roman" w:cs="Times New Roman"/>
                <w:sz w:val="20"/>
                <w:szCs w:val="20"/>
              </w:rPr>
              <w:t>Резиденты</w:t>
            </w:r>
          </w:p>
        </w:tc>
        <w:tc>
          <w:tcPr>
            <w:tcW w:w="756" w:type="dxa"/>
            <w:shd w:val="clear" w:color="auto" w:fill="auto"/>
            <w:textDirection w:val="btLr"/>
            <w:vAlign w:val="center"/>
          </w:tcPr>
          <w:p w:rsidR="003A320C" w:rsidRPr="00E664C6" w:rsidRDefault="003A320C" w:rsidP="00086042">
            <w:pPr>
              <w:ind w:left="113" w:right="113"/>
              <w:jc w:val="center"/>
              <w:rPr>
                <w:rFonts w:ascii="Times New Roman" w:hAnsi="Times New Roman" w:cs="Times New Roman"/>
                <w:sz w:val="20"/>
                <w:szCs w:val="20"/>
              </w:rPr>
            </w:pPr>
            <w:r w:rsidRPr="00E664C6">
              <w:rPr>
                <w:rFonts w:ascii="Times New Roman" w:hAnsi="Times New Roman" w:cs="Times New Roman"/>
                <w:sz w:val="20"/>
                <w:szCs w:val="20"/>
              </w:rPr>
              <w:t>Нерезиденты</w:t>
            </w:r>
          </w:p>
        </w:tc>
        <w:tc>
          <w:tcPr>
            <w:tcW w:w="1160" w:type="dxa"/>
            <w:vMerge/>
            <w:shd w:val="clear" w:color="auto" w:fill="auto"/>
          </w:tcPr>
          <w:p w:rsidR="003A320C" w:rsidRPr="00E664C6" w:rsidRDefault="003A320C" w:rsidP="001E6AAD">
            <w:pPr>
              <w:jc w:val="center"/>
              <w:rPr>
                <w:rFonts w:ascii="Times New Roman" w:hAnsi="Times New Roman" w:cs="Times New Roman"/>
                <w:sz w:val="20"/>
                <w:szCs w:val="20"/>
              </w:rPr>
            </w:pPr>
          </w:p>
        </w:tc>
      </w:tr>
      <w:tr w:rsidR="00152EDE" w:rsidRPr="00E664C6" w:rsidTr="00152EDE">
        <w:trPr>
          <w:trHeight w:val="237"/>
        </w:trPr>
        <w:tc>
          <w:tcPr>
            <w:tcW w:w="1073" w:type="dxa"/>
            <w:shd w:val="clear" w:color="auto" w:fill="auto"/>
            <w:vAlign w:val="center"/>
          </w:tcPr>
          <w:p w:rsidR="003A320C" w:rsidRPr="00E664C6" w:rsidRDefault="00086042" w:rsidP="001E6AAD">
            <w:pPr>
              <w:jc w:val="center"/>
              <w:rPr>
                <w:rFonts w:ascii="Times New Roman" w:hAnsi="Times New Roman" w:cs="Times New Roman"/>
                <w:sz w:val="20"/>
                <w:szCs w:val="20"/>
              </w:rPr>
            </w:pPr>
            <w:r>
              <w:rPr>
                <w:rFonts w:ascii="Times New Roman" w:hAnsi="Times New Roman" w:cs="Times New Roman"/>
                <w:sz w:val="20"/>
                <w:szCs w:val="20"/>
              </w:rPr>
              <w:t>17</w:t>
            </w:r>
          </w:p>
        </w:tc>
        <w:tc>
          <w:tcPr>
            <w:tcW w:w="1019" w:type="dxa"/>
            <w:gridSpan w:val="2"/>
            <w:shd w:val="clear" w:color="auto" w:fill="auto"/>
          </w:tcPr>
          <w:p w:rsidR="003A320C" w:rsidRPr="00086042" w:rsidRDefault="00086042" w:rsidP="001E6AAD">
            <w:pPr>
              <w:jc w:val="center"/>
              <w:rPr>
                <w:rFonts w:ascii="Times New Roman" w:hAnsi="Times New Roman" w:cs="Times New Roman"/>
                <w:sz w:val="20"/>
                <w:szCs w:val="20"/>
              </w:rPr>
            </w:pPr>
            <w:r>
              <w:rPr>
                <w:rFonts w:ascii="Times New Roman" w:hAnsi="Times New Roman" w:cs="Times New Roman"/>
                <w:sz w:val="20"/>
                <w:szCs w:val="20"/>
              </w:rPr>
              <w:t>18</w:t>
            </w:r>
          </w:p>
        </w:tc>
        <w:tc>
          <w:tcPr>
            <w:tcW w:w="924" w:type="dxa"/>
            <w:gridSpan w:val="2"/>
            <w:shd w:val="clear" w:color="auto" w:fill="auto"/>
            <w:vAlign w:val="center"/>
          </w:tcPr>
          <w:p w:rsidR="003A320C" w:rsidRPr="00E664C6" w:rsidRDefault="00086042" w:rsidP="001E6AAD">
            <w:pPr>
              <w:jc w:val="center"/>
              <w:rPr>
                <w:rFonts w:ascii="Times New Roman" w:hAnsi="Times New Roman" w:cs="Times New Roman"/>
                <w:sz w:val="20"/>
                <w:szCs w:val="20"/>
              </w:rPr>
            </w:pPr>
            <w:r>
              <w:rPr>
                <w:rFonts w:ascii="Times New Roman" w:hAnsi="Times New Roman" w:cs="Times New Roman"/>
                <w:sz w:val="20"/>
                <w:szCs w:val="20"/>
              </w:rPr>
              <w:t>19</w:t>
            </w:r>
          </w:p>
        </w:tc>
        <w:tc>
          <w:tcPr>
            <w:tcW w:w="1792" w:type="dxa"/>
            <w:gridSpan w:val="2"/>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2</w:t>
            </w:r>
            <w:r w:rsidR="00086042">
              <w:rPr>
                <w:rFonts w:ascii="Times New Roman" w:hAnsi="Times New Roman" w:cs="Times New Roman"/>
                <w:sz w:val="20"/>
                <w:szCs w:val="20"/>
              </w:rPr>
              <w:t>0</w:t>
            </w:r>
          </w:p>
        </w:tc>
        <w:tc>
          <w:tcPr>
            <w:tcW w:w="1791" w:type="dxa"/>
            <w:gridSpan w:val="2"/>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2</w:t>
            </w:r>
            <w:r w:rsidR="00086042">
              <w:rPr>
                <w:rFonts w:ascii="Times New Roman" w:hAnsi="Times New Roman" w:cs="Times New Roman"/>
                <w:sz w:val="20"/>
                <w:szCs w:val="20"/>
              </w:rPr>
              <w:t>1</w:t>
            </w:r>
          </w:p>
        </w:tc>
        <w:tc>
          <w:tcPr>
            <w:tcW w:w="2086" w:type="dxa"/>
            <w:gridSpan w:val="3"/>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2</w:t>
            </w:r>
            <w:r w:rsidR="00152EDE">
              <w:rPr>
                <w:rFonts w:ascii="Times New Roman" w:hAnsi="Times New Roman" w:cs="Times New Roman"/>
                <w:sz w:val="20"/>
                <w:szCs w:val="20"/>
              </w:rPr>
              <w:t>2</w:t>
            </w:r>
          </w:p>
        </w:tc>
        <w:tc>
          <w:tcPr>
            <w:tcW w:w="2016" w:type="dxa"/>
            <w:gridSpan w:val="3"/>
            <w:shd w:val="clear" w:color="auto" w:fill="auto"/>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lang w:val="en-US"/>
              </w:rPr>
              <w:t>2</w:t>
            </w:r>
            <w:r w:rsidR="00086042">
              <w:rPr>
                <w:rFonts w:ascii="Times New Roman" w:hAnsi="Times New Roman" w:cs="Times New Roman"/>
                <w:sz w:val="20"/>
                <w:szCs w:val="20"/>
              </w:rPr>
              <w:t>3</w:t>
            </w:r>
          </w:p>
        </w:tc>
        <w:tc>
          <w:tcPr>
            <w:tcW w:w="783" w:type="dxa"/>
            <w:gridSpan w:val="2"/>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lang w:val="en-US"/>
              </w:rPr>
              <w:t>2</w:t>
            </w:r>
            <w:r w:rsidR="00086042">
              <w:rPr>
                <w:rFonts w:ascii="Times New Roman" w:hAnsi="Times New Roman" w:cs="Times New Roman"/>
                <w:sz w:val="20"/>
                <w:szCs w:val="20"/>
              </w:rPr>
              <w:t>4</w:t>
            </w:r>
          </w:p>
        </w:tc>
        <w:tc>
          <w:tcPr>
            <w:tcW w:w="842" w:type="dxa"/>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lang w:val="en-US"/>
              </w:rPr>
              <w:t>2</w:t>
            </w:r>
            <w:r w:rsidR="00086042">
              <w:rPr>
                <w:rFonts w:ascii="Times New Roman" w:hAnsi="Times New Roman" w:cs="Times New Roman"/>
                <w:sz w:val="20"/>
                <w:szCs w:val="20"/>
              </w:rPr>
              <w:t>5</w:t>
            </w:r>
          </w:p>
        </w:tc>
        <w:tc>
          <w:tcPr>
            <w:tcW w:w="784" w:type="dxa"/>
            <w:gridSpan w:val="2"/>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2</w:t>
            </w:r>
            <w:r w:rsidR="00086042">
              <w:rPr>
                <w:rFonts w:ascii="Times New Roman" w:hAnsi="Times New Roman" w:cs="Times New Roman"/>
                <w:sz w:val="20"/>
                <w:szCs w:val="20"/>
              </w:rPr>
              <w:t>6</w:t>
            </w:r>
          </w:p>
        </w:tc>
        <w:tc>
          <w:tcPr>
            <w:tcW w:w="756" w:type="dxa"/>
            <w:tcBorders>
              <w:bottom w:val="single" w:sz="4" w:space="0" w:color="auto"/>
            </w:tcBorders>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2</w:t>
            </w:r>
            <w:r w:rsidR="00086042">
              <w:rPr>
                <w:rFonts w:ascii="Times New Roman" w:hAnsi="Times New Roman" w:cs="Times New Roman"/>
                <w:sz w:val="20"/>
                <w:szCs w:val="20"/>
              </w:rPr>
              <w:t>7</w:t>
            </w:r>
          </w:p>
        </w:tc>
        <w:tc>
          <w:tcPr>
            <w:tcW w:w="1160" w:type="dxa"/>
            <w:tcBorders>
              <w:bottom w:val="single" w:sz="4" w:space="0" w:color="auto"/>
            </w:tcBorders>
            <w:shd w:val="clear" w:color="auto" w:fill="auto"/>
          </w:tcPr>
          <w:p w:rsidR="003A320C" w:rsidRPr="00086042" w:rsidRDefault="00086042" w:rsidP="001E6AAD">
            <w:pPr>
              <w:jc w:val="center"/>
              <w:rPr>
                <w:rFonts w:ascii="Times New Roman" w:hAnsi="Times New Roman" w:cs="Times New Roman"/>
                <w:sz w:val="20"/>
                <w:szCs w:val="20"/>
              </w:rPr>
            </w:pPr>
            <w:r>
              <w:rPr>
                <w:rFonts w:ascii="Times New Roman" w:hAnsi="Times New Roman" w:cs="Times New Roman"/>
                <w:sz w:val="20"/>
                <w:szCs w:val="20"/>
              </w:rPr>
              <w:t>28</w:t>
            </w:r>
          </w:p>
        </w:tc>
      </w:tr>
      <w:tr w:rsidR="00E664C6" w:rsidRPr="00E664C6" w:rsidTr="00E72FA5">
        <w:trPr>
          <w:trHeight w:val="237"/>
        </w:trPr>
        <w:tc>
          <w:tcPr>
            <w:tcW w:w="15026" w:type="dxa"/>
            <w:gridSpan w:val="22"/>
            <w:shd w:val="clear" w:color="auto" w:fill="auto"/>
            <w:vAlign w:val="center"/>
          </w:tcPr>
          <w:p w:rsidR="00E664C6" w:rsidRPr="00E664C6" w:rsidRDefault="00E664C6" w:rsidP="001E6AAD">
            <w:pPr>
              <w:jc w:val="center"/>
              <w:rPr>
                <w:rFonts w:ascii="Times New Roman" w:hAnsi="Times New Roman" w:cs="Times New Roman"/>
                <w:sz w:val="20"/>
                <w:szCs w:val="20"/>
                <w:lang w:val="en-US"/>
              </w:rPr>
            </w:pPr>
          </w:p>
        </w:tc>
      </w:tr>
      <w:tr w:rsidR="003A320C" w:rsidRPr="00E664C6" w:rsidTr="00152EDE">
        <w:trPr>
          <w:trHeight w:val="527"/>
        </w:trPr>
        <w:tc>
          <w:tcPr>
            <w:tcW w:w="6619" w:type="dxa"/>
            <w:gridSpan w:val="10"/>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Количество инвестиционных паев, принадлежащих</w:t>
            </w:r>
          </w:p>
        </w:tc>
        <w:tc>
          <w:tcPr>
            <w:tcW w:w="2072" w:type="dxa"/>
            <w:gridSpan w:val="3"/>
            <w:vMerge w:val="restart"/>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ПДУ предусмотрено обращение паев на организованных торгах</w:t>
            </w:r>
            <w:r w:rsidR="00152EDE">
              <w:rPr>
                <w:rFonts w:ascii="Times New Roman" w:hAnsi="Times New Roman" w:cs="Times New Roman"/>
                <w:sz w:val="20"/>
                <w:szCs w:val="20"/>
              </w:rPr>
              <w:t>?</w:t>
            </w:r>
          </w:p>
        </w:tc>
        <w:tc>
          <w:tcPr>
            <w:tcW w:w="2016" w:type="dxa"/>
            <w:gridSpan w:val="3"/>
            <w:vMerge w:val="restart"/>
            <w:shd w:val="clear" w:color="auto" w:fill="auto"/>
            <w:vAlign w:val="center"/>
          </w:tcPr>
          <w:p w:rsidR="003A320C" w:rsidRPr="00E664C6" w:rsidRDefault="003A320C" w:rsidP="00152EDE">
            <w:pPr>
              <w:jc w:val="center"/>
              <w:rPr>
                <w:rFonts w:ascii="Times New Roman" w:hAnsi="Times New Roman" w:cs="Times New Roman"/>
                <w:sz w:val="20"/>
                <w:szCs w:val="20"/>
              </w:rPr>
            </w:pPr>
            <w:r w:rsidRPr="00E664C6">
              <w:rPr>
                <w:rFonts w:ascii="Times New Roman" w:hAnsi="Times New Roman" w:cs="Times New Roman"/>
                <w:sz w:val="20"/>
                <w:szCs w:val="20"/>
              </w:rPr>
              <w:t>Паи обращаются на организованных торгах</w:t>
            </w:r>
            <w:r w:rsidR="00152EDE">
              <w:rPr>
                <w:rFonts w:ascii="Times New Roman" w:hAnsi="Times New Roman" w:cs="Times New Roman"/>
                <w:sz w:val="20"/>
                <w:szCs w:val="20"/>
              </w:rPr>
              <w:t>?</w:t>
            </w:r>
            <w:r w:rsidR="00152EDE">
              <w:rPr>
                <w:rFonts w:ascii="Times New Roman" w:hAnsi="Times New Roman" w:cs="Times New Roman"/>
                <w:sz w:val="20"/>
                <w:szCs w:val="20"/>
              </w:rPr>
              <w:br/>
            </w:r>
            <w:r w:rsidR="00152EDE">
              <w:rPr>
                <w:rFonts w:ascii="Times New Roman" w:hAnsi="Times New Roman" w:cs="Times New Roman"/>
                <w:sz w:val="20"/>
                <w:szCs w:val="20"/>
              </w:rPr>
              <w:br/>
              <w:t>Укажите наименование биржи</w:t>
            </w:r>
          </w:p>
        </w:tc>
        <w:tc>
          <w:tcPr>
            <w:tcW w:w="2049" w:type="dxa"/>
            <w:gridSpan w:val="3"/>
            <w:vMerge w:val="restart"/>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Фонд для квалифицированных инвесторов</w:t>
            </w:r>
            <w:r w:rsidR="00152EDE">
              <w:rPr>
                <w:rFonts w:ascii="Times New Roman" w:hAnsi="Times New Roman" w:cs="Times New Roman"/>
                <w:sz w:val="20"/>
                <w:szCs w:val="20"/>
              </w:rPr>
              <w:t>?</w:t>
            </w:r>
          </w:p>
        </w:tc>
        <w:tc>
          <w:tcPr>
            <w:tcW w:w="2270" w:type="dxa"/>
            <w:gridSpan w:val="3"/>
            <w:vMerge w:val="restart"/>
            <w:shd w:val="clear" w:color="auto" w:fill="auto"/>
            <w:vAlign w:val="center"/>
          </w:tcPr>
          <w:p w:rsidR="003A320C" w:rsidRPr="00E664C6" w:rsidRDefault="00050330" w:rsidP="001E6AAD">
            <w:pPr>
              <w:jc w:val="center"/>
              <w:rPr>
                <w:rFonts w:ascii="Times New Roman" w:hAnsi="Times New Roman" w:cs="Times New Roman"/>
                <w:sz w:val="20"/>
                <w:szCs w:val="20"/>
              </w:rPr>
            </w:pPr>
            <w:r w:rsidRPr="00E664C6">
              <w:rPr>
                <w:rFonts w:ascii="Times New Roman" w:hAnsi="Times New Roman" w:cs="Times New Roman"/>
                <w:sz w:val="20"/>
                <w:szCs w:val="20"/>
              </w:rPr>
              <w:t xml:space="preserve">ДУ фондом осуществляется </w:t>
            </w:r>
            <w:r w:rsidR="004A0C37" w:rsidRPr="00E664C6">
              <w:rPr>
                <w:rFonts w:ascii="Times New Roman" w:hAnsi="Times New Roman" w:cs="Times New Roman"/>
                <w:sz w:val="20"/>
                <w:szCs w:val="20"/>
              </w:rPr>
              <w:t xml:space="preserve">исключительно </w:t>
            </w:r>
            <w:r w:rsidRPr="00E664C6">
              <w:rPr>
                <w:rFonts w:ascii="Times New Roman" w:hAnsi="Times New Roman" w:cs="Times New Roman"/>
                <w:sz w:val="20"/>
                <w:szCs w:val="20"/>
              </w:rPr>
              <w:t>в целях ДСЖ</w:t>
            </w:r>
            <w:r w:rsidR="00152EDE">
              <w:rPr>
                <w:rFonts w:ascii="Times New Roman" w:hAnsi="Times New Roman" w:cs="Times New Roman"/>
                <w:sz w:val="20"/>
                <w:szCs w:val="20"/>
              </w:rPr>
              <w:t>?</w:t>
            </w:r>
          </w:p>
        </w:tc>
      </w:tr>
      <w:tr w:rsidR="003A320C" w:rsidRPr="00E664C6" w:rsidTr="00152EDE">
        <w:trPr>
          <w:trHeight w:val="37"/>
        </w:trPr>
        <w:tc>
          <w:tcPr>
            <w:tcW w:w="2404" w:type="dxa"/>
            <w:gridSpan w:val="4"/>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Физическим лицам</w:t>
            </w:r>
          </w:p>
        </w:tc>
        <w:tc>
          <w:tcPr>
            <w:tcW w:w="2412" w:type="dxa"/>
            <w:gridSpan w:val="4"/>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Юридическим лицам</w:t>
            </w:r>
          </w:p>
        </w:tc>
        <w:tc>
          <w:tcPr>
            <w:tcW w:w="1803" w:type="dxa"/>
            <w:gridSpan w:val="2"/>
            <w:vMerge w:val="restart"/>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Паевым  инвестиционным фондам</w:t>
            </w:r>
          </w:p>
        </w:tc>
        <w:tc>
          <w:tcPr>
            <w:tcW w:w="2072" w:type="dxa"/>
            <w:gridSpan w:val="3"/>
            <w:vMerge/>
            <w:shd w:val="clear" w:color="auto" w:fill="auto"/>
          </w:tcPr>
          <w:p w:rsidR="003A320C" w:rsidRPr="00E664C6" w:rsidRDefault="003A320C" w:rsidP="001E6AAD">
            <w:pPr>
              <w:jc w:val="center"/>
              <w:rPr>
                <w:rFonts w:ascii="Times New Roman" w:hAnsi="Times New Roman" w:cs="Times New Roman"/>
                <w:sz w:val="20"/>
                <w:szCs w:val="20"/>
              </w:rPr>
            </w:pPr>
          </w:p>
        </w:tc>
        <w:tc>
          <w:tcPr>
            <w:tcW w:w="2016" w:type="dxa"/>
            <w:gridSpan w:val="3"/>
            <w:vMerge/>
            <w:shd w:val="clear" w:color="auto" w:fill="auto"/>
            <w:vAlign w:val="center"/>
          </w:tcPr>
          <w:p w:rsidR="003A320C" w:rsidRPr="00E664C6" w:rsidRDefault="003A320C" w:rsidP="001E6AAD">
            <w:pPr>
              <w:jc w:val="center"/>
              <w:rPr>
                <w:rFonts w:ascii="Times New Roman" w:hAnsi="Times New Roman" w:cs="Times New Roman"/>
                <w:sz w:val="20"/>
                <w:szCs w:val="20"/>
              </w:rPr>
            </w:pPr>
          </w:p>
        </w:tc>
        <w:tc>
          <w:tcPr>
            <w:tcW w:w="2049" w:type="dxa"/>
            <w:gridSpan w:val="3"/>
            <w:vMerge/>
            <w:shd w:val="clear" w:color="auto" w:fill="auto"/>
          </w:tcPr>
          <w:p w:rsidR="003A320C" w:rsidRPr="00E664C6" w:rsidRDefault="003A320C" w:rsidP="001E6AAD">
            <w:pPr>
              <w:jc w:val="center"/>
              <w:rPr>
                <w:rFonts w:ascii="Times New Roman" w:hAnsi="Times New Roman" w:cs="Times New Roman"/>
                <w:sz w:val="20"/>
                <w:szCs w:val="20"/>
              </w:rPr>
            </w:pPr>
          </w:p>
        </w:tc>
        <w:tc>
          <w:tcPr>
            <w:tcW w:w="2270" w:type="dxa"/>
            <w:gridSpan w:val="3"/>
            <w:vMerge/>
            <w:shd w:val="clear" w:color="auto" w:fill="auto"/>
            <w:vAlign w:val="center"/>
          </w:tcPr>
          <w:p w:rsidR="003A320C" w:rsidRPr="00E664C6" w:rsidRDefault="003A320C" w:rsidP="001E6AAD">
            <w:pPr>
              <w:jc w:val="center"/>
              <w:rPr>
                <w:rFonts w:ascii="Times New Roman" w:hAnsi="Times New Roman" w:cs="Times New Roman"/>
                <w:sz w:val="20"/>
                <w:szCs w:val="20"/>
              </w:rPr>
            </w:pPr>
          </w:p>
        </w:tc>
      </w:tr>
      <w:tr w:rsidR="003A320C" w:rsidRPr="00E664C6" w:rsidTr="00152EDE">
        <w:trPr>
          <w:cantSplit/>
          <w:trHeight w:val="1562"/>
        </w:trPr>
        <w:tc>
          <w:tcPr>
            <w:tcW w:w="1128" w:type="dxa"/>
            <w:gridSpan w:val="2"/>
            <w:shd w:val="clear" w:color="auto" w:fill="auto"/>
            <w:textDirection w:val="btLr"/>
            <w:vAlign w:val="center"/>
          </w:tcPr>
          <w:p w:rsidR="003A320C" w:rsidRPr="00E664C6" w:rsidRDefault="003A320C" w:rsidP="00152EDE">
            <w:pPr>
              <w:ind w:left="113" w:right="113"/>
              <w:jc w:val="center"/>
              <w:rPr>
                <w:rFonts w:ascii="Times New Roman" w:hAnsi="Times New Roman" w:cs="Times New Roman"/>
                <w:sz w:val="20"/>
                <w:szCs w:val="20"/>
              </w:rPr>
            </w:pPr>
            <w:r w:rsidRPr="00E664C6">
              <w:rPr>
                <w:rFonts w:ascii="Times New Roman" w:hAnsi="Times New Roman" w:cs="Times New Roman"/>
                <w:sz w:val="20"/>
                <w:szCs w:val="20"/>
              </w:rPr>
              <w:t>Резидентам</w:t>
            </w:r>
          </w:p>
        </w:tc>
        <w:tc>
          <w:tcPr>
            <w:tcW w:w="1276" w:type="dxa"/>
            <w:gridSpan w:val="2"/>
            <w:shd w:val="clear" w:color="auto" w:fill="auto"/>
            <w:textDirection w:val="btLr"/>
            <w:vAlign w:val="center"/>
          </w:tcPr>
          <w:p w:rsidR="003A320C" w:rsidRPr="00E664C6" w:rsidRDefault="003A320C" w:rsidP="00152EDE">
            <w:pPr>
              <w:ind w:left="113" w:right="113"/>
              <w:jc w:val="center"/>
              <w:rPr>
                <w:rFonts w:ascii="Times New Roman" w:hAnsi="Times New Roman" w:cs="Times New Roman"/>
                <w:sz w:val="20"/>
                <w:szCs w:val="20"/>
              </w:rPr>
            </w:pPr>
            <w:r w:rsidRPr="00E664C6">
              <w:rPr>
                <w:rFonts w:ascii="Times New Roman" w:hAnsi="Times New Roman" w:cs="Times New Roman"/>
                <w:sz w:val="20"/>
                <w:szCs w:val="20"/>
              </w:rPr>
              <w:t>Нерезидентам</w:t>
            </w:r>
          </w:p>
        </w:tc>
        <w:tc>
          <w:tcPr>
            <w:tcW w:w="1134" w:type="dxa"/>
            <w:gridSpan w:val="2"/>
            <w:shd w:val="clear" w:color="auto" w:fill="auto"/>
            <w:textDirection w:val="btLr"/>
            <w:vAlign w:val="center"/>
          </w:tcPr>
          <w:p w:rsidR="003A320C" w:rsidRPr="00E664C6" w:rsidRDefault="003A320C" w:rsidP="00152EDE">
            <w:pPr>
              <w:ind w:left="113" w:right="113"/>
              <w:jc w:val="center"/>
              <w:rPr>
                <w:rFonts w:ascii="Times New Roman" w:hAnsi="Times New Roman" w:cs="Times New Roman"/>
                <w:sz w:val="20"/>
                <w:szCs w:val="20"/>
              </w:rPr>
            </w:pPr>
            <w:r w:rsidRPr="00E664C6">
              <w:rPr>
                <w:rFonts w:ascii="Times New Roman" w:hAnsi="Times New Roman" w:cs="Times New Roman"/>
                <w:sz w:val="20"/>
                <w:szCs w:val="20"/>
              </w:rPr>
              <w:t>Резидентам</w:t>
            </w:r>
          </w:p>
        </w:tc>
        <w:tc>
          <w:tcPr>
            <w:tcW w:w="1278" w:type="dxa"/>
            <w:gridSpan w:val="2"/>
            <w:shd w:val="clear" w:color="auto" w:fill="auto"/>
            <w:textDirection w:val="btLr"/>
            <w:vAlign w:val="center"/>
          </w:tcPr>
          <w:p w:rsidR="003A320C" w:rsidRPr="00E664C6" w:rsidRDefault="003A320C" w:rsidP="00152EDE">
            <w:pPr>
              <w:ind w:left="113" w:right="113"/>
              <w:jc w:val="center"/>
              <w:rPr>
                <w:rFonts w:ascii="Times New Roman" w:hAnsi="Times New Roman" w:cs="Times New Roman"/>
                <w:sz w:val="20"/>
                <w:szCs w:val="20"/>
              </w:rPr>
            </w:pPr>
            <w:r w:rsidRPr="00E664C6">
              <w:rPr>
                <w:rFonts w:ascii="Times New Roman" w:hAnsi="Times New Roman" w:cs="Times New Roman"/>
                <w:sz w:val="20"/>
                <w:szCs w:val="20"/>
              </w:rPr>
              <w:t>Нерезидентам</w:t>
            </w:r>
          </w:p>
        </w:tc>
        <w:tc>
          <w:tcPr>
            <w:tcW w:w="1803" w:type="dxa"/>
            <w:gridSpan w:val="2"/>
            <w:vMerge/>
            <w:shd w:val="clear" w:color="auto" w:fill="auto"/>
          </w:tcPr>
          <w:p w:rsidR="003A320C" w:rsidRPr="00E664C6" w:rsidRDefault="003A320C" w:rsidP="001E6AAD">
            <w:pPr>
              <w:jc w:val="center"/>
              <w:rPr>
                <w:rFonts w:ascii="Times New Roman" w:hAnsi="Times New Roman" w:cs="Times New Roman"/>
                <w:sz w:val="20"/>
                <w:szCs w:val="20"/>
              </w:rPr>
            </w:pPr>
          </w:p>
        </w:tc>
        <w:tc>
          <w:tcPr>
            <w:tcW w:w="2072" w:type="dxa"/>
            <w:gridSpan w:val="3"/>
            <w:vMerge/>
            <w:shd w:val="clear" w:color="auto" w:fill="auto"/>
          </w:tcPr>
          <w:p w:rsidR="003A320C" w:rsidRPr="00E664C6" w:rsidRDefault="003A320C" w:rsidP="001E6AAD">
            <w:pPr>
              <w:jc w:val="center"/>
              <w:rPr>
                <w:rFonts w:ascii="Times New Roman" w:hAnsi="Times New Roman" w:cs="Times New Roman"/>
                <w:sz w:val="20"/>
                <w:szCs w:val="20"/>
              </w:rPr>
            </w:pPr>
          </w:p>
        </w:tc>
        <w:tc>
          <w:tcPr>
            <w:tcW w:w="2016" w:type="dxa"/>
            <w:gridSpan w:val="3"/>
            <w:vMerge/>
            <w:shd w:val="clear" w:color="auto" w:fill="auto"/>
            <w:vAlign w:val="center"/>
          </w:tcPr>
          <w:p w:rsidR="003A320C" w:rsidRPr="00E664C6" w:rsidRDefault="003A320C" w:rsidP="001E6AAD">
            <w:pPr>
              <w:jc w:val="center"/>
              <w:rPr>
                <w:rFonts w:ascii="Times New Roman" w:hAnsi="Times New Roman" w:cs="Times New Roman"/>
                <w:sz w:val="20"/>
                <w:szCs w:val="20"/>
              </w:rPr>
            </w:pPr>
          </w:p>
        </w:tc>
        <w:tc>
          <w:tcPr>
            <w:tcW w:w="2049" w:type="dxa"/>
            <w:gridSpan w:val="3"/>
            <w:vMerge/>
            <w:shd w:val="clear" w:color="auto" w:fill="auto"/>
          </w:tcPr>
          <w:p w:rsidR="003A320C" w:rsidRPr="00E664C6" w:rsidRDefault="003A320C" w:rsidP="001E6AAD">
            <w:pPr>
              <w:jc w:val="center"/>
              <w:rPr>
                <w:rFonts w:ascii="Times New Roman" w:hAnsi="Times New Roman" w:cs="Times New Roman"/>
                <w:sz w:val="20"/>
                <w:szCs w:val="20"/>
              </w:rPr>
            </w:pPr>
          </w:p>
        </w:tc>
        <w:tc>
          <w:tcPr>
            <w:tcW w:w="2270" w:type="dxa"/>
            <w:gridSpan w:val="3"/>
            <w:vMerge/>
            <w:shd w:val="clear" w:color="auto" w:fill="auto"/>
            <w:vAlign w:val="center"/>
          </w:tcPr>
          <w:p w:rsidR="003A320C" w:rsidRPr="00E664C6" w:rsidRDefault="003A320C" w:rsidP="001E6AAD">
            <w:pPr>
              <w:jc w:val="center"/>
              <w:rPr>
                <w:rFonts w:ascii="Times New Roman" w:hAnsi="Times New Roman" w:cs="Times New Roman"/>
                <w:sz w:val="20"/>
                <w:szCs w:val="20"/>
              </w:rPr>
            </w:pPr>
          </w:p>
        </w:tc>
      </w:tr>
      <w:tr w:rsidR="003A320C" w:rsidRPr="00E664C6" w:rsidTr="00152EDE">
        <w:trPr>
          <w:trHeight w:val="238"/>
        </w:trPr>
        <w:tc>
          <w:tcPr>
            <w:tcW w:w="1128" w:type="dxa"/>
            <w:gridSpan w:val="2"/>
            <w:tcBorders>
              <w:bottom w:val="single" w:sz="4" w:space="0" w:color="auto"/>
            </w:tcBorders>
            <w:shd w:val="clear" w:color="auto" w:fill="auto"/>
            <w:vAlign w:val="center"/>
          </w:tcPr>
          <w:p w:rsidR="003A320C" w:rsidRPr="00086042" w:rsidRDefault="00086042" w:rsidP="001E6AAD">
            <w:pPr>
              <w:jc w:val="center"/>
              <w:rPr>
                <w:rFonts w:ascii="Times New Roman" w:hAnsi="Times New Roman" w:cs="Times New Roman"/>
                <w:sz w:val="20"/>
                <w:szCs w:val="20"/>
              </w:rPr>
            </w:pPr>
            <w:r>
              <w:rPr>
                <w:rFonts w:ascii="Times New Roman" w:hAnsi="Times New Roman" w:cs="Times New Roman"/>
                <w:sz w:val="20"/>
                <w:szCs w:val="20"/>
              </w:rPr>
              <w:t>29</w:t>
            </w:r>
          </w:p>
        </w:tc>
        <w:tc>
          <w:tcPr>
            <w:tcW w:w="1276" w:type="dxa"/>
            <w:gridSpan w:val="2"/>
            <w:tcBorders>
              <w:bottom w:val="single" w:sz="4" w:space="0" w:color="auto"/>
            </w:tcBorders>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lang w:val="en-US"/>
              </w:rPr>
              <w:t>3</w:t>
            </w:r>
            <w:r w:rsidR="00086042">
              <w:rPr>
                <w:rFonts w:ascii="Times New Roman" w:hAnsi="Times New Roman" w:cs="Times New Roman"/>
                <w:sz w:val="20"/>
                <w:szCs w:val="20"/>
              </w:rPr>
              <w:t>0</w:t>
            </w:r>
          </w:p>
        </w:tc>
        <w:tc>
          <w:tcPr>
            <w:tcW w:w="1134" w:type="dxa"/>
            <w:gridSpan w:val="2"/>
            <w:tcBorders>
              <w:bottom w:val="single" w:sz="4" w:space="0" w:color="auto"/>
            </w:tcBorders>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lang w:val="en-US"/>
              </w:rPr>
              <w:t>3</w:t>
            </w:r>
            <w:r w:rsidR="00086042">
              <w:rPr>
                <w:rFonts w:ascii="Times New Roman" w:hAnsi="Times New Roman" w:cs="Times New Roman"/>
                <w:sz w:val="20"/>
                <w:szCs w:val="20"/>
              </w:rPr>
              <w:t>1</w:t>
            </w:r>
          </w:p>
        </w:tc>
        <w:tc>
          <w:tcPr>
            <w:tcW w:w="1278" w:type="dxa"/>
            <w:gridSpan w:val="2"/>
            <w:tcBorders>
              <w:bottom w:val="single" w:sz="4" w:space="0" w:color="auto"/>
            </w:tcBorders>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lang w:val="en-US"/>
              </w:rPr>
              <w:t>3</w:t>
            </w:r>
            <w:r w:rsidR="00086042">
              <w:rPr>
                <w:rFonts w:ascii="Times New Roman" w:hAnsi="Times New Roman" w:cs="Times New Roman"/>
                <w:sz w:val="20"/>
                <w:szCs w:val="20"/>
              </w:rPr>
              <w:t>2</w:t>
            </w:r>
          </w:p>
        </w:tc>
        <w:tc>
          <w:tcPr>
            <w:tcW w:w="1803" w:type="dxa"/>
            <w:gridSpan w:val="2"/>
            <w:shd w:val="clear" w:color="auto" w:fill="auto"/>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lang w:val="en-US"/>
              </w:rPr>
              <w:t>3</w:t>
            </w:r>
            <w:proofErr w:type="spellStart"/>
            <w:r w:rsidR="00086042">
              <w:rPr>
                <w:rFonts w:ascii="Times New Roman" w:hAnsi="Times New Roman" w:cs="Times New Roman"/>
                <w:sz w:val="20"/>
                <w:szCs w:val="20"/>
              </w:rPr>
              <w:t>3</w:t>
            </w:r>
            <w:proofErr w:type="spellEnd"/>
          </w:p>
        </w:tc>
        <w:tc>
          <w:tcPr>
            <w:tcW w:w="2072" w:type="dxa"/>
            <w:gridSpan w:val="3"/>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lang w:val="en-US"/>
              </w:rPr>
              <w:t>3</w:t>
            </w:r>
            <w:r w:rsidR="00086042">
              <w:rPr>
                <w:rFonts w:ascii="Times New Roman" w:hAnsi="Times New Roman" w:cs="Times New Roman"/>
                <w:sz w:val="20"/>
                <w:szCs w:val="20"/>
              </w:rPr>
              <w:t>4</w:t>
            </w:r>
          </w:p>
        </w:tc>
        <w:tc>
          <w:tcPr>
            <w:tcW w:w="2016" w:type="dxa"/>
            <w:gridSpan w:val="3"/>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3</w:t>
            </w:r>
            <w:r w:rsidR="00086042">
              <w:rPr>
                <w:rFonts w:ascii="Times New Roman" w:hAnsi="Times New Roman" w:cs="Times New Roman"/>
                <w:sz w:val="20"/>
                <w:szCs w:val="20"/>
              </w:rPr>
              <w:t>5</w:t>
            </w:r>
          </w:p>
        </w:tc>
        <w:tc>
          <w:tcPr>
            <w:tcW w:w="2049" w:type="dxa"/>
            <w:gridSpan w:val="3"/>
            <w:shd w:val="clear" w:color="auto" w:fill="auto"/>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3</w:t>
            </w:r>
            <w:r w:rsidR="00086042">
              <w:rPr>
                <w:rFonts w:ascii="Times New Roman" w:hAnsi="Times New Roman" w:cs="Times New Roman"/>
                <w:sz w:val="20"/>
                <w:szCs w:val="20"/>
              </w:rPr>
              <w:t>6</w:t>
            </w:r>
          </w:p>
        </w:tc>
        <w:tc>
          <w:tcPr>
            <w:tcW w:w="2270" w:type="dxa"/>
            <w:gridSpan w:val="3"/>
            <w:shd w:val="clear" w:color="auto" w:fill="auto"/>
            <w:vAlign w:val="center"/>
          </w:tcPr>
          <w:p w:rsidR="003A320C" w:rsidRPr="00E664C6" w:rsidRDefault="003A320C" w:rsidP="001E6AAD">
            <w:pPr>
              <w:jc w:val="center"/>
              <w:rPr>
                <w:rFonts w:ascii="Times New Roman" w:hAnsi="Times New Roman" w:cs="Times New Roman"/>
                <w:sz w:val="20"/>
                <w:szCs w:val="20"/>
              </w:rPr>
            </w:pPr>
            <w:r w:rsidRPr="00E664C6">
              <w:rPr>
                <w:rFonts w:ascii="Times New Roman" w:hAnsi="Times New Roman" w:cs="Times New Roman"/>
                <w:sz w:val="20"/>
                <w:szCs w:val="20"/>
              </w:rPr>
              <w:t>3</w:t>
            </w:r>
            <w:r w:rsidR="00086042">
              <w:rPr>
                <w:rFonts w:ascii="Times New Roman" w:hAnsi="Times New Roman" w:cs="Times New Roman"/>
                <w:sz w:val="20"/>
                <w:szCs w:val="20"/>
              </w:rPr>
              <w:t>7</w:t>
            </w:r>
          </w:p>
        </w:tc>
      </w:tr>
      <w:tr w:rsidR="00086042" w:rsidRPr="00E664C6" w:rsidTr="001551DF">
        <w:trPr>
          <w:trHeight w:val="238"/>
        </w:trPr>
        <w:tc>
          <w:tcPr>
            <w:tcW w:w="15026" w:type="dxa"/>
            <w:gridSpan w:val="22"/>
            <w:tcBorders>
              <w:bottom w:val="single" w:sz="4" w:space="0" w:color="auto"/>
            </w:tcBorders>
            <w:shd w:val="clear" w:color="auto" w:fill="auto"/>
            <w:vAlign w:val="center"/>
          </w:tcPr>
          <w:p w:rsidR="00086042" w:rsidRPr="00E664C6" w:rsidRDefault="00086042" w:rsidP="001E6AAD">
            <w:pPr>
              <w:jc w:val="center"/>
              <w:rPr>
                <w:rFonts w:ascii="Times New Roman" w:hAnsi="Times New Roman" w:cs="Times New Roman"/>
                <w:sz w:val="20"/>
                <w:szCs w:val="20"/>
              </w:rPr>
            </w:pPr>
          </w:p>
        </w:tc>
      </w:tr>
      <w:tr w:rsidR="00152EDE" w:rsidRPr="00E664C6" w:rsidTr="00152EDE">
        <w:trPr>
          <w:trHeight w:val="238"/>
        </w:trPr>
        <w:tc>
          <w:tcPr>
            <w:tcW w:w="2404" w:type="dxa"/>
            <w:gridSpan w:val="4"/>
            <w:shd w:val="clear" w:color="auto" w:fill="auto"/>
            <w:vAlign w:val="center"/>
          </w:tcPr>
          <w:p w:rsidR="00152EDE" w:rsidRPr="00E664C6" w:rsidRDefault="00152EDE" w:rsidP="00152EDE">
            <w:pPr>
              <w:jc w:val="center"/>
              <w:rPr>
                <w:rFonts w:ascii="Times New Roman" w:hAnsi="Times New Roman" w:cs="Times New Roman"/>
                <w:sz w:val="20"/>
                <w:szCs w:val="20"/>
              </w:rPr>
            </w:pPr>
            <w:r w:rsidRPr="00E664C6">
              <w:rPr>
                <w:rFonts w:ascii="Times New Roman" w:hAnsi="Times New Roman" w:cs="Times New Roman"/>
                <w:sz w:val="20"/>
                <w:szCs w:val="20"/>
              </w:rPr>
              <w:t xml:space="preserve">В </w:t>
            </w:r>
            <w:proofErr w:type="gramStart"/>
            <w:r>
              <w:rPr>
                <w:rFonts w:ascii="Times New Roman" w:hAnsi="Times New Roman" w:cs="Times New Roman"/>
                <w:sz w:val="20"/>
                <w:szCs w:val="20"/>
              </w:rPr>
              <w:t>фонде</w:t>
            </w:r>
            <w:proofErr w:type="gramEnd"/>
            <w:r>
              <w:rPr>
                <w:rFonts w:ascii="Times New Roman" w:hAnsi="Times New Roman" w:cs="Times New Roman"/>
                <w:sz w:val="20"/>
                <w:szCs w:val="20"/>
              </w:rPr>
              <w:t xml:space="preserve"> есть клиенты ДСЖ?</w:t>
            </w:r>
          </w:p>
          <w:p w:rsidR="00152EDE" w:rsidRPr="00E664C6" w:rsidRDefault="00152EDE" w:rsidP="00152EDE">
            <w:pPr>
              <w:jc w:val="center"/>
              <w:rPr>
                <w:rFonts w:ascii="Times New Roman" w:hAnsi="Times New Roman" w:cs="Times New Roman"/>
                <w:sz w:val="20"/>
                <w:szCs w:val="20"/>
              </w:rPr>
            </w:pPr>
            <w:r w:rsidRPr="00E664C6">
              <w:rPr>
                <w:rFonts w:ascii="Times New Roman" w:hAnsi="Times New Roman" w:cs="Times New Roman"/>
                <w:sz w:val="20"/>
                <w:szCs w:val="20"/>
              </w:rPr>
              <w:t>Укажите их количество</w:t>
            </w:r>
          </w:p>
        </w:tc>
        <w:tc>
          <w:tcPr>
            <w:tcW w:w="2412" w:type="dxa"/>
            <w:gridSpan w:val="4"/>
            <w:shd w:val="clear" w:color="auto" w:fill="auto"/>
            <w:vAlign w:val="center"/>
          </w:tcPr>
          <w:p w:rsidR="00152EDE" w:rsidRPr="00E664C6" w:rsidRDefault="00152EDE" w:rsidP="00152EDE">
            <w:pPr>
              <w:jc w:val="center"/>
              <w:rPr>
                <w:rFonts w:ascii="Times New Roman" w:hAnsi="Times New Roman" w:cs="Times New Roman"/>
                <w:sz w:val="20"/>
                <w:szCs w:val="20"/>
              </w:rPr>
            </w:pPr>
            <w:r w:rsidRPr="00E664C6">
              <w:rPr>
                <w:rFonts w:ascii="Times New Roman" w:hAnsi="Times New Roman" w:cs="Times New Roman"/>
                <w:sz w:val="20"/>
                <w:szCs w:val="20"/>
              </w:rPr>
              <w:t>Инвестиционные паи могут учитываться на ИИС-ПИФ</w:t>
            </w:r>
            <w:r>
              <w:rPr>
                <w:rFonts w:ascii="Times New Roman" w:hAnsi="Times New Roman" w:cs="Times New Roman"/>
                <w:sz w:val="20"/>
                <w:szCs w:val="20"/>
              </w:rPr>
              <w:t>?</w:t>
            </w:r>
          </w:p>
        </w:tc>
        <w:tc>
          <w:tcPr>
            <w:tcW w:w="2835" w:type="dxa"/>
            <w:gridSpan w:val="3"/>
            <w:shd w:val="clear" w:color="auto" w:fill="auto"/>
            <w:vAlign w:val="center"/>
          </w:tcPr>
          <w:p w:rsidR="00152EDE" w:rsidRPr="00E664C6" w:rsidRDefault="00152EDE" w:rsidP="00152EDE">
            <w:pPr>
              <w:jc w:val="center"/>
              <w:rPr>
                <w:rFonts w:ascii="Times New Roman" w:hAnsi="Times New Roman" w:cs="Times New Roman"/>
                <w:sz w:val="20"/>
                <w:szCs w:val="20"/>
              </w:rPr>
            </w:pPr>
            <w:r w:rsidRPr="00E664C6">
              <w:rPr>
                <w:rFonts w:ascii="Times New Roman" w:hAnsi="Times New Roman" w:cs="Times New Roman"/>
                <w:sz w:val="20"/>
                <w:szCs w:val="20"/>
              </w:rPr>
              <w:t>Количество инвестиционных паев, учитываемых на ИИС-ПИФ</w:t>
            </w:r>
          </w:p>
        </w:tc>
        <w:tc>
          <w:tcPr>
            <w:tcW w:w="2978" w:type="dxa"/>
            <w:gridSpan w:val="3"/>
            <w:shd w:val="clear" w:color="auto" w:fill="auto"/>
            <w:vAlign w:val="center"/>
          </w:tcPr>
          <w:p w:rsidR="00152EDE" w:rsidRPr="00E664C6" w:rsidRDefault="00152EDE" w:rsidP="00152EDE">
            <w:pPr>
              <w:jc w:val="center"/>
              <w:rPr>
                <w:rFonts w:ascii="Times New Roman" w:hAnsi="Times New Roman" w:cs="Times New Roman"/>
                <w:sz w:val="20"/>
                <w:szCs w:val="20"/>
              </w:rPr>
            </w:pPr>
            <w:r w:rsidRPr="00E664C6">
              <w:rPr>
                <w:rFonts w:ascii="Times New Roman" w:hAnsi="Times New Roman" w:cs="Times New Roman"/>
                <w:sz w:val="20"/>
                <w:szCs w:val="20"/>
              </w:rPr>
              <w:t xml:space="preserve">Учетно-расчетные функции переданы </w:t>
            </w:r>
            <w:proofErr w:type="spellStart"/>
            <w:r w:rsidRPr="00E664C6">
              <w:rPr>
                <w:rFonts w:ascii="Times New Roman" w:hAnsi="Times New Roman" w:cs="Times New Roman"/>
                <w:sz w:val="20"/>
                <w:szCs w:val="20"/>
              </w:rPr>
              <w:t>спецдепозитарию</w:t>
            </w:r>
            <w:proofErr w:type="spellEnd"/>
            <w:r>
              <w:rPr>
                <w:rFonts w:ascii="Times New Roman" w:hAnsi="Times New Roman" w:cs="Times New Roman"/>
                <w:sz w:val="20"/>
                <w:szCs w:val="20"/>
              </w:rPr>
              <w:t>?</w:t>
            </w:r>
          </w:p>
        </w:tc>
        <w:tc>
          <w:tcPr>
            <w:tcW w:w="4397" w:type="dxa"/>
            <w:gridSpan w:val="8"/>
            <w:shd w:val="clear" w:color="auto" w:fill="auto"/>
            <w:vAlign w:val="center"/>
          </w:tcPr>
          <w:p w:rsidR="00152EDE" w:rsidRPr="00E664C6" w:rsidRDefault="00152EDE" w:rsidP="00152EDE">
            <w:pPr>
              <w:jc w:val="center"/>
              <w:rPr>
                <w:rFonts w:ascii="Times New Roman" w:hAnsi="Times New Roman" w:cs="Times New Roman"/>
                <w:sz w:val="20"/>
                <w:szCs w:val="20"/>
              </w:rPr>
            </w:pPr>
            <w:r w:rsidRPr="00E664C6">
              <w:rPr>
                <w:rFonts w:ascii="Times New Roman" w:hAnsi="Times New Roman" w:cs="Times New Roman"/>
                <w:sz w:val="20"/>
                <w:szCs w:val="20"/>
              </w:rPr>
              <w:t>Адрес страницы  на сайте компании, на которой раскрывается информация о данном фонде</w:t>
            </w:r>
          </w:p>
        </w:tc>
      </w:tr>
      <w:tr w:rsidR="00152EDE" w:rsidRPr="00E664C6" w:rsidTr="00152EDE">
        <w:trPr>
          <w:trHeight w:val="238"/>
        </w:trPr>
        <w:tc>
          <w:tcPr>
            <w:tcW w:w="2404" w:type="dxa"/>
            <w:gridSpan w:val="4"/>
            <w:shd w:val="clear" w:color="auto" w:fill="auto"/>
            <w:vAlign w:val="center"/>
          </w:tcPr>
          <w:p w:rsidR="00152EDE" w:rsidRPr="00E664C6" w:rsidRDefault="00152EDE" w:rsidP="001E6AAD">
            <w:pPr>
              <w:jc w:val="center"/>
              <w:rPr>
                <w:rFonts w:ascii="Times New Roman" w:hAnsi="Times New Roman" w:cs="Times New Roman"/>
                <w:sz w:val="20"/>
                <w:szCs w:val="20"/>
              </w:rPr>
            </w:pPr>
            <w:r>
              <w:rPr>
                <w:rFonts w:ascii="Times New Roman" w:hAnsi="Times New Roman" w:cs="Times New Roman"/>
                <w:sz w:val="20"/>
                <w:szCs w:val="20"/>
              </w:rPr>
              <w:t>38</w:t>
            </w:r>
          </w:p>
        </w:tc>
        <w:tc>
          <w:tcPr>
            <w:tcW w:w="2412" w:type="dxa"/>
            <w:gridSpan w:val="4"/>
            <w:shd w:val="clear" w:color="auto" w:fill="auto"/>
            <w:vAlign w:val="center"/>
          </w:tcPr>
          <w:p w:rsidR="00152EDE" w:rsidRPr="00E664C6" w:rsidRDefault="00152EDE" w:rsidP="001E6AAD">
            <w:pPr>
              <w:jc w:val="center"/>
              <w:rPr>
                <w:rFonts w:ascii="Times New Roman" w:hAnsi="Times New Roman" w:cs="Times New Roman"/>
                <w:sz w:val="20"/>
                <w:szCs w:val="20"/>
              </w:rPr>
            </w:pPr>
            <w:r>
              <w:rPr>
                <w:rFonts w:ascii="Times New Roman" w:hAnsi="Times New Roman" w:cs="Times New Roman"/>
                <w:sz w:val="20"/>
                <w:szCs w:val="20"/>
              </w:rPr>
              <w:t>39</w:t>
            </w:r>
          </w:p>
        </w:tc>
        <w:tc>
          <w:tcPr>
            <w:tcW w:w="2835" w:type="dxa"/>
            <w:gridSpan w:val="3"/>
            <w:shd w:val="clear" w:color="auto" w:fill="auto"/>
            <w:vAlign w:val="center"/>
          </w:tcPr>
          <w:p w:rsidR="00152EDE" w:rsidRPr="00E664C6" w:rsidRDefault="00152EDE" w:rsidP="001E6AAD">
            <w:pPr>
              <w:jc w:val="center"/>
              <w:rPr>
                <w:rFonts w:ascii="Times New Roman" w:hAnsi="Times New Roman" w:cs="Times New Roman"/>
                <w:sz w:val="20"/>
                <w:szCs w:val="20"/>
              </w:rPr>
            </w:pPr>
            <w:r w:rsidRPr="00E664C6">
              <w:rPr>
                <w:rFonts w:ascii="Times New Roman" w:hAnsi="Times New Roman" w:cs="Times New Roman"/>
                <w:sz w:val="20"/>
                <w:szCs w:val="20"/>
              </w:rPr>
              <w:t>4</w:t>
            </w:r>
            <w:r>
              <w:rPr>
                <w:rFonts w:ascii="Times New Roman" w:hAnsi="Times New Roman" w:cs="Times New Roman"/>
                <w:sz w:val="20"/>
                <w:szCs w:val="20"/>
              </w:rPr>
              <w:t>0</w:t>
            </w:r>
          </w:p>
        </w:tc>
        <w:tc>
          <w:tcPr>
            <w:tcW w:w="2978" w:type="dxa"/>
            <w:gridSpan w:val="3"/>
            <w:shd w:val="clear" w:color="auto" w:fill="auto"/>
            <w:vAlign w:val="center"/>
          </w:tcPr>
          <w:p w:rsidR="00152EDE" w:rsidRPr="00E664C6" w:rsidRDefault="00152EDE" w:rsidP="001E6AAD">
            <w:pPr>
              <w:jc w:val="center"/>
              <w:rPr>
                <w:rFonts w:ascii="Times New Roman" w:hAnsi="Times New Roman" w:cs="Times New Roman"/>
                <w:sz w:val="20"/>
                <w:szCs w:val="20"/>
              </w:rPr>
            </w:pPr>
            <w:r w:rsidRPr="00E664C6">
              <w:rPr>
                <w:rFonts w:ascii="Times New Roman" w:hAnsi="Times New Roman" w:cs="Times New Roman"/>
                <w:sz w:val="20"/>
                <w:szCs w:val="20"/>
              </w:rPr>
              <w:t>4</w:t>
            </w:r>
            <w:r>
              <w:rPr>
                <w:rFonts w:ascii="Times New Roman" w:hAnsi="Times New Roman" w:cs="Times New Roman"/>
                <w:sz w:val="20"/>
                <w:szCs w:val="20"/>
              </w:rPr>
              <w:t>1</w:t>
            </w:r>
          </w:p>
        </w:tc>
        <w:tc>
          <w:tcPr>
            <w:tcW w:w="4397" w:type="dxa"/>
            <w:gridSpan w:val="8"/>
            <w:shd w:val="clear" w:color="auto" w:fill="auto"/>
          </w:tcPr>
          <w:p w:rsidR="00152EDE" w:rsidRPr="00E664C6" w:rsidRDefault="00152EDE" w:rsidP="001E6AAD">
            <w:pPr>
              <w:jc w:val="center"/>
              <w:rPr>
                <w:rFonts w:ascii="Times New Roman" w:hAnsi="Times New Roman" w:cs="Times New Roman"/>
                <w:sz w:val="20"/>
                <w:szCs w:val="20"/>
              </w:rPr>
            </w:pPr>
            <w:r w:rsidRPr="00E664C6">
              <w:rPr>
                <w:rFonts w:ascii="Times New Roman" w:hAnsi="Times New Roman" w:cs="Times New Roman"/>
                <w:sz w:val="20"/>
                <w:szCs w:val="20"/>
              </w:rPr>
              <w:t>4</w:t>
            </w:r>
            <w:r>
              <w:rPr>
                <w:rFonts w:ascii="Times New Roman" w:hAnsi="Times New Roman" w:cs="Times New Roman"/>
                <w:sz w:val="20"/>
                <w:szCs w:val="20"/>
              </w:rPr>
              <w:t>2</w:t>
            </w:r>
          </w:p>
        </w:tc>
      </w:tr>
    </w:tbl>
    <w:p w:rsidR="003A320C" w:rsidRDefault="003A320C" w:rsidP="003A320C">
      <w:pPr>
        <w:rPr>
          <w:rFonts w:ascii="Times New Roman" w:hAnsi="Times New Roman" w:cs="Times New Roman"/>
          <w:b/>
        </w:rPr>
      </w:pPr>
    </w:p>
    <w:p w:rsidR="006812EF" w:rsidRDefault="006812EF" w:rsidP="003A320C">
      <w:pPr>
        <w:rPr>
          <w:rFonts w:ascii="Times New Roman" w:hAnsi="Times New Roman" w:cs="Times New Roman"/>
          <w:b/>
        </w:rPr>
      </w:pPr>
    </w:p>
    <w:p w:rsidR="003A320C" w:rsidRPr="00820F0D" w:rsidRDefault="003A320C" w:rsidP="00820F0D">
      <w:pPr>
        <w:ind w:left="142"/>
        <w:rPr>
          <w:rFonts w:ascii="Times New Roman" w:hAnsi="Times New Roman" w:cs="Times New Roman"/>
          <w:sz w:val="24"/>
          <w:szCs w:val="24"/>
        </w:rPr>
      </w:pPr>
      <w:r w:rsidRPr="00820F0D">
        <w:rPr>
          <w:rFonts w:ascii="Times New Roman" w:hAnsi="Times New Roman" w:cs="Times New Roman"/>
          <w:b/>
          <w:sz w:val="24"/>
          <w:szCs w:val="24"/>
        </w:rPr>
        <w:lastRenderedPageBreak/>
        <w:t>5.2.</w:t>
      </w:r>
      <w:r w:rsidRPr="00820F0D">
        <w:rPr>
          <w:rFonts w:ascii="Times New Roman" w:hAnsi="Times New Roman" w:cs="Times New Roman"/>
          <w:sz w:val="24"/>
          <w:szCs w:val="24"/>
        </w:rPr>
        <w:t xml:space="preserve"> Укажите следующие сведения в отношении каждого </w:t>
      </w:r>
      <w:r w:rsidRPr="00056C1D">
        <w:rPr>
          <w:rFonts w:ascii="Times New Roman" w:hAnsi="Times New Roman" w:cs="Times New Roman"/>
          <w:sz w:val="24"/>
          <w:szCs w:val="24"/>
          <w:u w:val="single"/>
        </w:rPr>
        <w:t>сформированного</w:t>
      </w:r>
      <w:r w:rsidRPr="00820F0D">
        <w:rPr>
          <w:rFonts w:ascii="Times New Roman" w:hAnsi="Times New Roman" w:cs="Times New Roman"/>
          <w:sz w:val="24"/>
          <w:szCs w:val="24"/>
        </w:rPr>
        <w:t xml:space="preserve"> закрытого ПИФ:</w:t>
      </w:r>
    </w:p>
    <w:tbl>
      <w:tblPr>
        <w:tblW w:w="488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
        <w:gridCol w:w="685"/>
        <w:gridCol w:w="322"/>
        <w:gridCol w:w="697"/>
        <w:gridCol w:w="403"/>
        <w:gridCol w:w="508"/>
        <w:gridCol w:w="271"/>
        <w:gridCol w:w="1112"/>
        <w:gridCol w:w="27"/>
        <w:gridCol w:w="758"/>
        <w:gridCol w:w="839"/>
        <w:gridCol w:w="138"/>
        <w:gridCol w:w="932"/>
        <w:gridCol w:w="445"/>
        <w:gridCol w:w="764"/>
        <w:gridCol w:w="589"/>
        <w:gridCol w:w="580"/>
        <w:gridCol w:w="27"/>
        <w:gridCol w:w="574"/>
        <w:gridCol w:w="508"/>
        <w:gridCol w:w="219"/>
        <w:gridCol w:w="869"/>
        <w:gridCol w:w="283"/>
        <w:gridCol w:w="529"/>
        <w:gridCol w:w="715"/>
        <w:gridCol w:w="168"/>
        <w:gridCol w:w="559"/>
        <w:gridCol w:w="1133"/>
      </w:tblGrid>
      <w:tr w:rsidR="007F0334" w:rsidRPr="006A2547" w:rsidTr="00830EBE">
        <w:trPr>
          <w:trHeight w:val="1447"/>
        </w:trPr>
        <w:tc>
          <w:tcPr>
            <w:tcW w:w="125" w:type="pct"/>
            <w:vMerge w:val="restart"/>
            <w:shd w:val="clear" w:color="auto" w:fill="auto"/>
            <w:vAlign w:val="center"/>
          </w:tcPr>
          <w:p w:rsidR="00C723B4" w:rsidRPr="00C723B4" w:rsidRDefault="00C723B4" w:rsidP="00FD1AED">
            <w:pPr>
              <w:jc w:val="center"/>
              <w:rPr>
                <w:rFonts w:ascii="Times New Roman" w:hAnsi="Times New Roman" w:cs="Times New Roman"/>
                <w:sz w:val="20"/>
                <w:szCs w:val="20"/>
              </w:rPr>
            </w:pPr>
            <w:r w:rsidRPr="00C723B4">
              <w:rPr>
                <w:rFonts w:ascii="Times New Roman" w:hAnsi="Times New Roman" w:cs="Times New Roman"/>
                <w:sz w:val="20"/>
                <w:szCs w:val="20"/>
              </w:rPr>
              <w:t>№</w:t>
            </w:r>
          </w:p>
        </w:tc>
        <w:tc>
          <w:tcPr>
            <w:tcW w:w="335" w:type="pct"/>
            <w:gridSpan w:val="2"/>
            <w:vMerge w:val="restart"/>
            <w:shd w:val="clear" w:color="auto" w:fill="auto"/>
            <w:vAlign w:val="center"/>
          </w:tcPr>
          <w:p w:rsidR="00C723B4" w:rsidRPr="00C723B4" w:rsidRDefault="00C723B4" w:rsidP="00FD1AED">
            <w:pPr>
              <w:jc w:val="center"/>
              <w:rPr>
                <w:rFonts w:ascii="Times New Roman" w:hAnsi="Times New Roman" w:cs="Times New Roman"/>
                <w:sz w:val="20"/>
                <w:szCs w:val="20"/>
              </w:rPr>
            </w:pPr>
            <w:r w:rsidRPr="00C723B4">
              <w:rPr>
                <w:rFonts w:ascii="Times New Roman" w:hAnsi="Times New Roman" w:cs="Times New Roman"/>
                <w:sz w:val="20"/>
                <w:szCs w:val="20"/>
              </w:rPr>
              <w:t>Полное название фонда</w:t>
            </w:r>
          </w:p>
        </w:tc>
        <w:tc>
          <w:tcPr>
            <w:tcW w:w="366" w:type="pct"/>
            <w:gridSpan w:val="2"/>
            <w:vMerge w:val="restart"/>
            <w:shd w:val="clear" w:color="auto" w:fill="auto"/>
            <w:vAlign w:val="center"/>
          </w:tcPr>
          <w:p w:rsidR="00C723B4" w:rsidRPr="00C723B4" w:rsidRDefault="00C723B4" w:rsidP="00FD1AED">
            <w:pPr>
              <w:jc w:val="center"/>
              <w:rPr>
                <w:rFonts w:ascii="Times New Roman" w:hAnsi="Times New Roman" w:cs="Times New Roman"/>
                <w:sz w:val="20"/>
                <w:szCs w:val="20"/>
              </w:rPr>
            </w:pPr>
            <w:r w:rsidRPr="00C723B4">
              <w:rPr>
                <w:rFonts w:ascii="Times New Roman" w:hAnsi="Times New Roman" w:cs="Times New Roman"/>
                <w:sz w:val="20"/>
                <w:szCs w:val="20"/>
              </w:rPr>
              <w:t>Краткое название фонда</w:t>
            </w:r>
          </w:p>
        </w:tc>
        <w:tc>
          <w:tcPr>
            <w:tcW w:w="259" w:type="pct"/>
            <w:gridSpan w:val="2"/>
            <w:vMerge w:val="restart"/>
            <w:shd w:val="clear" w:color="auto" w:fill="auto"/>
            <w:vAlign w:val="center"/>
          </w:tcPr>
          <w:p w:rsidR="00C723B4" w:rsidRPr="00C723B4" w:rsidRDefault="00C723B4" w:rsidP="00FD1AED">
            <w:pPr>
              <w:jc w:val="center"/>
              <w:rPr>
                <w:rFonts w:ascii="Times New Roman" w:hAnsi="Times New Roman" w:cs="Times New Roman"/>
                <w:sz w:val="20"/>
                <w:szCs w:val="20"/>
              </w:rPr>
            </w:pPr>
            <w:r w:rsidRPr="00C723B4">
              <w:rPr>
                <w:rFonts w:ascii="Times New Roman" w:hAnsi="Times New Roman" w:cs="Times New Roman"/>
                <w:sz w:val="20"/>
                <w:szCs w:val="20"/>
              </w:rPr>
              <w:t>№ ПДУ фонда</w:t>
            </w:r>
          </w:p>
        </w:tc>
        <w:tc>
          <w:tcPr>
            <w:tcW w:w="370" w:type="pct"/>
            <w:vMerge w:val="restart"/>
            <w:shd w:val="clear" w:color="auto" w:fill="auto"/>
            <w:vAlign w:val="center"/>
          </w:tcPr>
          <w:p w:rsidR="00C723B4" w:rsidRPr="00C723B4" w:rsidRDefault="00C723B4" w:rsidP="00C723B4">
            <w:pPr>
              <w:jc w:val="center"/>
              <w:rPr>
                <w:rFonts w:ascii="Times New Roman" w:hAnsi="Times New Roman" w:cs="Times New Roman"/>
                <w:sz w:val="20"/>
                <w:szCs w:val="20"/>
              </w:rPr>
            </w:pPr>
            <w:r w:rsidRPr="00C723B4">
              <w:rPr>
                <w:rFonts w:ascii="Times New Roman" w:hAnsi="Times New Roman" w:cs="Times New Roman"/>
                <w:sz w:val="20"/>
                <w:szCs w:val="20"/>
              </w:rPr>
              <w:t xml:space="preserve">Дата </w:t>
            </w:r>
            <w:r>
              <w:rPr>
                <w:rFonts w:ascii="Times New Roman" w:hAnsi="Times New Roman" w:cs="Times New Roman"/>
                <w:sz w:val="20"/>
                <w:szCs w:val="20"/>
              </w:rPr>
              <w:t>согласования</w:t>
            </w:r>
            <w:r w:rsidRPr="00C723B4">
              <w:rPr>
                <w:rFonts w:ascii="Times New Roman" w:hAnsi="Times New Roman" w:cs="Times New Roman"/>
                <w:sz w:val="20"/>
                <w:szCs w:val="20"/>
              </w:rPr>
              <w:t xml:space="preserve"> ПДУ фонда</w:t>
            </w:r>
          </w:p>
        </w:tc>
        <w:tc>
          <w:tcPr>
            <w:tcW w:w="261" w:type="pct"/>
            <w:gridSpan w:val="2"/>
            <w:vMerge w:val="restart"/>
            <w:shd w:val="clear" w:color="auto" w:fill="auto"/>
            <w:vAlign w:val="center"/>
          </w:tcPr>
          <w:p w:rsidR="00C723B4" w:rsidRPr="00C723B4" w:rsidRDefault="00C723B4" w:rsidP="00FD1AED">
            <w:pPr>
              <w:jc w:val="center"/>
              <w:rPr>
                <w:rFonts w:ascii="Times New Roman" w:hAnsi="Times New Roman" w:cs="Times New Roman"/>
                <w:sz w:val="20"/>
                <w:szCs w:val="20"/>
              </w:rPr>
            </w:pPr>
            <w:r w:rsidRPr="00C723B4">
              <w:rPr>
                <w:rFonts w:ascii="Times New Roman" w:hAnsi="Times New Roman" w:cs="Times New Roman"/>
                <w:sz w:val="20"/>
                <w:szCs w:val="20"/>
              </w:rPr>
              <w:t>Тип фонда</w:t>
            </w:r>
          </w:p>
        </w:tc>
        <w:tc>
          <w:tcPr>
            <w:tcW w:w="279" w:type="pct"/>
            <w:vMerge w:val="restart"/>
            <w:shd w:val="clear" w:color="auto" w:fill="auto"/>
            <w:vAlign w:val="center"/>
          </w:tcPr>
          <w:p w:rsidR="00C723B4" w:rsidRPr="00C723B4" w:rsidRDefault="00C723B4" w:rsidP="00FD1AED">
            <w:pPr>
              <w:jc w:val="center"/>
              <w:rPr>
                <w:rFonts w:ascii="Times New Roman" w:hAnsi="Times New Roman" w:cs="Times New Roman"/>
                <w:sz w:val="20"/>
                <w:szCs w:val="20"/>
              </w:rPr>
            </w:pPr>
            <w:r w:rsidRPr="00C723B4">
              <w:rPr>
                <w:rFonts w:ascii="Times New Roman" w:hAnsi="Times New Roman" w:cs="Times New Roman"/>
                <w:sz w:val="20"/>
                <w:szCs w:val="20"/>
              </w:rPr>
              <w:t>Категория фонда</w:t>
            </w:r>
          </w:p>
        </w:tc>
        <w:tc>
          <w:tcPr>
            <w:tcW w:w="356" w:type="pct"/>
            <w:gridSpan w:val="2"/>
            <w:vMerge w:val="restart"/>
            <w:shd w:val="clear" w:color="auto" w:fill="auto"/>
            <w:vAlign w:val="center"/>
          </w:tcPr>
          <w:p w:rsidR="00C723B4" w:rsidRPr="00C723B4" w:rsidRDefault="00C723B4" w:rsidP="00FD1AED">
            <w:pPr>
              <w:jc w:val="center"/>
              <w:rPr>
                <w:rFonts w:ascii="Times New Roman" w:hAnsi="Times New Roman" w:cs="Times New Roman"/>
                <w:sz w:val="20"/>
                <w:szCs w:val="20"/>
              </w:rPr>
            </w:pPr>
            <w:r w:rsidRPr="00C723B4">
              <w:rPr>
                <w:rFonts w:ascii="Times New Roman" w:hAnsi="Times New Roman" w:cs="Times New Roman"/>
                <w:sz w:val="20"/>
                <w:szCs w:val="20"/>
              </w:rPr>
              <w:t>Специализация фонда</w:t>
            </w:r>
          </w:p>
        </w:tc>
        <w:tc>
          <w:tcPr>
            <w:tcW w:w="402" w:type="pct"/>
            <w:gridSpan w:val="2"/>
            <w:vMerge w:val="restart"/>
            <w:shd w:val="clear" w:color="auto" w:fill="auto"/>
            <w:vAlign w:val="center"/>
          </w:tcPr>
          <w:p w:rsidR="00C723B4" w:rsidRPr="00C723B4" w:rsidRDefault="00C723B4" w:rsidP="00FD1AED">
            <w:pPr>
              <w:jc w:val="center"/>
              <w:rPr>
                <w:rFonts w:ascii="Times New Roman" w:hAnsi="Times New Roman" w:cs="Times New Roman"/>
                <w:sz w:val="20"/>
                <w:szCs w:val="20"/>
              </w:rPr>
            </w:pPr>
            <w:r w:rsidRPr="00C723B4">
              <w:rPr>
                <w:rFonts w:ascii="Times New Roman" w:hAnsi="Times New Roman" w:cs="Times New Roman"/>
                <w:sz w:val="20"/>
                <w:szCs w:val="20"/>
              </w:rPr>
              <w:t>Дата окончания формирования фонда</w:t>
            </w:r>
          </w:p>
        </w:tc>
        <w:tc>
          <w:tcPr>
            <w:tcW w:w="398" w:type="pct"/>
            <w:gridSpan w:val="3"/>
            <w:shd w:val="clear" w:color="auto" w:fill="auto"/>
            <w:vAlign w:val="center"/>
          </w:tcPr>
          <w:p w:rsidR="00C723B4" w:rsidRPr="00C723B4" w:rsidRDefault="00C723B4" w:rsidP="00FD1AED">
            <w:pPr>
              <w:jc w:val="center"/>
              <w:rPr>
                <w:rFonts w:ascii="Times New Roman" w:hAnsi="Times New Roman" w:cs="Times New Roman"/>
                <w:sz w:val="20"/>
                <w:szCs w:val="20"/>
              </w:rPr>
            </w:pPr>
            <w:r w:rsidRPr="00C723B4">
              <w:rPr>
                <w:rFonts w:ascii="Times New Roman" w:hAnsi="Times New Roman" w:cs="Times New Roman"/>
                <w:sz w:val="20"/>
                <w:szCs w:val="20"/>
              </w:rPr>
              <w:t>Надбавка</w:t>
            </w:r>
          </w:p>
        </w:tc>
        <w:tc>
          <w:tcPr>
            <w:tcW w:w="360" w:type="pct"/>
            <w:gridSpan w:val="2"/>
            <w:shd w:val="clear" w:color="auto" w:fill="auto"/>
            <w:vAlign w:val="center"/>
          </w:tcPr>
          <w:p w:rsidR="00C723B4" w:rsidRPr="00C723B4" w:rsidRDefault="00C723B4" w:rsidP="00FD1AED">
            <w:pPr>
              <w:jc w:val="center"/>
              <w:rPr>
                <w:rFonts w:ascii="Times New Roman" w:hAnsi="Times New Roman" w:cs="Times New Roman"/>
                <w:sz w:val="20"/>
                <w:szCs w:val="20"/>
              </w:rPr>
            </w:pPr>
            <w:r w:rsidRPr="00C723B4">
              <w:rPr>
                <w:rFonts w:ascii="Times New Roman" w:hAnsi="Times New Roman" w:cs="Times New Roman"/>
                <w:sz w:val="20"/>
                <w:szCs w:val="20"/>
              </w:rPr>
              <w:t>Скидка</w:t>
            </w:r>
          </w:p>
        </w:tc>
        <w:tc>
          <w:tcPr>
            <w:tcW w:w="456" w:type="pct"/>
            <w:gridSpan w:val="3"/>
            <w:vMerge w:val="restart"/>
            <w:shd w:val="clear" w:color="auto" w:fill="auto"/>
            <w:vAlign w:val="center"/>
          </w:tcPr>
          <w:p w:rsidR="00C723B4" w:rsidRPr="00C723B4" w:rsidRDefault="00C723B4" w:rsidP="00FD1AED">
            <w:pPr>
              <w:jc w:val="center"/>
              <w:rPr>
                <w:rFonts w:ascii="Times New Roman" w:hAnsi="Times New Roman" w:cs="Times New Roman"/>
                <w:sz w:val="20"/>
                <w:szCs w:val="20"/>
              </w:rPr>
            </w:pPr>
            <w:r w:rsidRPr="00C723B4">
              <w:rPr>
                <w:rFonts w:ascii="Times New Roman" w:hAnsi="Times New Roman" w:cs="Times New Roman"/>
                <w:sz w:val="20"/>
                <w:szCs w:val="20"/>
              </w:rPr>
              <w:t>Вознаграждение УК</w:t>
            </w:r>
          </w:p>
        </w:tc>
        <w:tc>
          <w:tcPr>
            <w:tcW w:w="470" w:type="pct"/>
            <w:gridSpan w:val="3"/>
            <w:vMerge w:val="restart"/>
            <w:shd w:val="clear" w:color="auto" w:fill="auto"/>
            <w:vAlign w:val="center"/>
          </w:tcPr>
          <w:p w:rsidR="00C723B4" w:rsidRPr="00C723B4" w:rsidRDefault="00C723B4" w:rsidP="00FD1AED">
            <w:pPr>
              <w:jc w:val="center"/>
              <w:rPr>
                <w:rFonts w:ascii="Times New Roman" w:hAnsi="Times New Roman" w:cs="Times New Roman"/>
                <w:sz w:val="20"/>
                <w:szCs w:val="20"/>
              </w:rPr>
            </w:pPr>
            <w:r>
              <w:rPr>
                <w:rFonts w:ascii="Times New Roman" w:hAnsi="Times New Roman" w:cs="Times New Roman"/>
                <w:sz w:val="20"/>
                <w:szCs w:val="20"/>
              </w:rPr>
              <w:t xml:space="preserve">Вознаграждение  СД, </w:t>
            </w:r>
            <w:r w:rsidRPr="00C723B4">
              <w:rPr>
                <w:rFonts w:ascii="Times New Roman" w:hAnsi="Times New Roman" w:cs="Times New Roman"/>
                <w:sz w:val="20"/>
                <w:szCs w:val="20"/>
              </w:rPr>
              <w:t>СР, аудитора,  оценщика</w:t>
            </w:r>
          </w:p>
        </w:tc>
        <w:tc>
          <w:tcPr>
            <w:tcW w:w="563" w:type="pct"/>
            <w:gridSpan w:val="2"/>
            <w:vMerge w:val="restart"/>
            <w:shd w:val="clear" w:color="auto" w:fill="auto"/>
            <w:vAlign w:val="center"/>
          </w:tcPr>
          <w:p w:rsidR="00C723B4" w:rsidRPr="00C723B4" w:rsidRDefault="00C723B4" w:rsidP="00FD1AED">
            <w:pPr>
              <w:jc w:val="center"/>
              <w:rPr>
                <w:rFonts w:ascii="Times New Roman" w:hAnsi="Times New Roman" w:cs="Times New Roman"/>
                <w:sz w:val="20"/>
                <w:szCs w:val="20"/>
              </w:rPr>
            </w:pPr>
            <w:r w:rsidRPr="00C723B4">
              <w:rPr>
                <w:rFonts w:ascii="Times New Roman" w:hAnsi="Times New Roman" w:cs="Times New Roman"/>
                <w:sz w:val="20"/>
                <w:szCs w:val="20"/>
              </w:rPr>
              <w:t>Размер расходов, оплачиваемых из фонда</w:t>
            </w:r>
          </w:p>
        </w:tc>
      </w:tr>
      <w:tr w:rsidR="007F0334" w:rsidRPr="006A2547" w:rsidTr="00830EBE">
        <w:trPr>
          <w:cantSplit/>
          <w:trHeight w:val="843"/>
        </w:trPr>
        <w:tc>
          <w:tcPr>
            <w:tcW w:w="125" w:type="pct"/>
            <w:vMerge/>
            <w:shd w:val="clear" w:color="auto" w:fill="auto"/>
            <w:vAlign w:val="center"/>
          </w:tcPr>
          <w:p w:rsidR="00C723B4" w:rsidRPr="00C723B4" w:rsidRDefault="00C723B4" w:rsidP="00FD1AED">
            <w:pPr>
              <w:jc w:val="center"/>
              <w:rPr>
                <w:rFonts w:ascii="Times New Roman" w:hAnsi="Times New Roman" w:cs="Times New Roman"/>
                <w:sz w:val="20"/>
                <w:szCs w:val="20"/>
              </w:rPr>
            </w:pPr>
          </w:p>
        </w:tc>
        <w:tc>
          <w:tcPr>
            <w:tcW w:w="335" w:type="pct"/>
            <w:gridSpan w:val="2"/>
            <w:vMerge/>
            <w:shd w:val="clear" w:color="auto" w:fill="auto"/>
            <w:vAlign w:val="center"/>
          </w:tcPr>
          <w:p w:rsidR="00C723B4" w:rsidRPr="00C723B4" w:rsidRDefault="00C723B4" w:rsidP="00FD1AED">
            <w:pPr>
              <w:jc w:val="center"/>
              <w:rPr>
                <w:rFonts w:ascii="Times New Roman" w:hAnsi="Times New Roman" w:cs="Times New Roman"/>
                <w:sz w:val="20"/>
                <w:szCs w:val="20"/>
              </w:rPr>
            </w:pPr>
          </w:p>
        </w:tc>
        <w:tc>
          <w:tcPr>
            <w:tcW w:w="366" w:type="pct"/>
            <w:gridSpan w:val="2"/>
            <w:vMerge/>
            <w:shd w:val="clear" w:color="auto" w:fill="auto"/>
          </w:tcPr>
          <w:p w:rsidR="00C723B4" w:rsidRPr="00C723B4" w:rsidRDefault="00C723B4" w:rsidP="00FD1AED">
            <w:pPr>
              <w:jc w:val="center"/>
              <w:rPr>
                <w:rFonts w:ascii="Times New Roman" w:hAnsi="Times New Roman" w:cs="Times New Roman"/>
                <w:sz w:val="20"/>
                <w:szCs w:val="20"/>
              </w:rPr>
            </w:pPr>
          </w:p>
        </w:tc>
        <w:tc>
          <w:tcPr>
            <w:tcW w:w="259" w:type="pct"/>
            <w:gridSpan w:val="2"/>
            <w:vMerge/>
            <w:shd w:val="clear" w:color="auto" w:fill="auto"/>
            <w:vAlign w:val="center"/>
          </w:tcPr>
          <w:p w:rsidR="00C723B4" w:rsidRPr="00C723B4" w:rsidRDefault="00C723B4" w:rsidP="00FD1AED">
            <w:pPr>
              <w:jc w:val="center"/>
              <w:rPr>
                <w:rFonts w:ascii="Times New Roman" w:hAnsi="Times New Roman" w:cs="Times New Roman"/>
                <w:sz w:val="20"/>
                <w:szCs w:val="20"/>
              </w:rPr>
            </w:pPr>
          </w:p>
        </w:tc>
        <w:tc>
          <w:tcPr>
            <w:tcW w:w="370" w:type="pct"/>
            <w:vMerge/>
            <w:shd w:val="clear" w:color="auto" w:fill="auto"/>
            <w:vAlign w:val="center"/>
          </w:tcPr>
          <w:p w:rsidR="00C723B4" w:rsidRPr="00C723B4" w:rsidRDefault="00C723B4" w:rsidP="00FD1AED">
            <w:pPr>
              <w:jc w:val="center"/>
              <w:rPr>
                <w:rFonts w:ascii="Times New Roman" w:hAnsi="Times New Roman" w:cs="Times New Roman"/>
                <w:sz w:val="20"/>
                <w:szCs w:val="20"/>
              </w:rPr>
            </w:pPr>
          </w:p>
        </w:tc>
        <w:tc>
          <w:tcPr>
            <w:tcW w:w="261" w:type="pct"/>
            <w:gridSpan w:val="2"/>
            <w:vMerge/>
            <w:shd w:val="clear" w:color="auto" w:fill="auto"/>
            <w:vAlign w:val="center"/>
          </w:tcPr>
          <w:p w:rsidR="00C723B4" w:rsidRPr="00C723B4" w:rsidRDefault="00C723B4" w:rsidP="00FD1AED">
            <w:pPr>
              <w:jc w:val="center"/>
              <w:rPr>
                <w:rFonts w:ascii="Times New Roman" w:hAnsi="Times New Roman" w:cs="Times New Roman"/>
                <w:sz w:val="20"/>
                <w:szCs w:val="20"/>
              </w:rPr>
            </w:pPr>
          </w:p>
        </w:tc>
        <w:tc>
          <w:tcPr>
            <w:tcW w:w="279" w:type="pct"/>
            <w:vMerge/>
            <w:shd w:val="clear" w:color="auto" w:fill="auto"/>
          </w:tcPr>
          <w:p w:rsidR="00C723B4" w:rsidRPr="00C723B4" w:rsidRDefault="00C723B4" w:rsidP="00FD1AED">
            <w:pPr>
              <w:jc w:val="center"/>
              <w:rPr>
                <w:rFonts w:ascii="Times New Roman" w:hAnsi="Times New Roman" w:cs="Times New Roman"/>
                <w:sz w:val="20"/>
                <w:szCs w:val="20"/>
              </w:rPr>
            </w:pPr>
          </w:p>
        </w:tc>
        <w:tc>
          <w:tcPr>
            <w:tcW w:w="356" w:type="pct"/>
            <w:gridSpan w:val="2"/>
            <w:vMerge/>
            <w:shd w:val="clear" w:color="auto" w:fill="auto"/>
            <w:vAlign w:val="center"/>
          </w:tcPr>
          <w:p w:rsidR="00C723B4" w:rsidRPr="00C723B4" w:rsidRDefault="00C723B4" w:rsidP="00FD1AED">
            <w:pPr>
              <w:jc w:val="center"/>
              <w:rPr>
                <w:rFonts w:ascii="Times New Roman" w:hAnsi="Times New Roman" w:cs="Times New Roman"/>
                <w:sz w:val="20"/>
                <w:szCs w:val="20"/>
              </w:rPr>
            </w:pPr>
          </w:p>
        </w:tc>
        <w:tc>
          <w:tcPr>
            <w:tcW w:w="402" w:type="pct"/>
            <w:gridSpan w:val="2"/>
            <w:vMerge/>
            <w:shd w:val="clear" w:color="auto" w:fill="auto"/>
            <w:vAlign w:val="center"/>
          </w:tcPr>
          <w:p w:rsidR="00C723B4" w:rsidRPr="00C723B4" w:rsidRDefault="00C723B4" w:rsidP="00FD1AED">
            <w:pPr>
              <w:jc w:val="center"/>
              <w:rPr>
                <w:rFonts w:ascii="Times New Roman" w:hAnsi="Times New Roman" w:cs="Times New Roman"/>
                <w:sz w:val="20"/>
                <w:szCs w:val="20"/>
              </w:rPr>
            </w:pPr>
          </w:p>
        </w:tc>
        <w:tc>
          <w:tcPr>
            <w:tcW w:w="196" w:type="pct"/>
            <w:shd w:val="clear" w:color="auto" w:fill="auto"/>
            <w:textDirection w:val="btLr"/>
            <w:vAlign w:val="center"/>
          </w:tcPr>
          <w:p w:rsidR="00C723B4" w:rsidRPr="00C723B4" w:rsidRDefault="00C723B4" w:rsidP="00FD1AED">
            <w:pPr>
              <w:jc w:val="center"/>
              <w:rPr>
                <w:rFonts w:ascii="Times New Roman" w:hAnsi="Times New Roman" w:cs="Times New Roman"/>
                <w:sz w:val="20"/>
                <w:szCs w:val="20"/>
              </w:rPr>
            </w:pPr>
            <w:proofErr w:type="spellStart"/>
            <w:r w:rsidRPr="00C723B4">
              <w:rPr>
                <w:rFonts w:ascii="Times New Roman" w:hAnsi="Times New Roman" w:cs="Times New Roman"/>
                <w:sz w:val="20"/>
                <w:szCs w:val="20"/>
              </w:rPr>
              <w:t>max</w:t>
            </w:r>
            <w:proofErr w:type="spellEnd"/>
          </w:p>
        </w:tc>
        <w:tc>
          <w:tcPr>
            <w:tcW w:w="202" w:type="pct"/>
            <w:gridSpan w:val="2"/>
            <w:shd w:val="clear" w:color="auto" w:fill="auto"/>
            <w:textDirection w:val="btLr"/>
            <w:vAlign w:val="center"/>
          </w:tcPr>
          <w:p w:rsidR="00C723B4" w:rsidRPr="00C723B4" w:rsidRDefault="00C723B4" w:rsidP="00FD1AED">
            <w:pPr>
              <w:jc w:val="center"/>
              <w:rPr>
                <w:rFonts w:ascii="Times New Roman" w:hAnsi="Times New Roman" w:cs="Times New Roman"/>
                <w:sz w:val="20"/>
                <w:szCs w:val="20"/>
              </w:rPr>
            </w:pPr>
            <w:proofErr w:type="spellStart"/>
            <w:r w:rsidRPr="00C723B4">
              <w:rPr>
                <w:rFonts w:ascii="Times New Roman" w:hAnsi="Times New Roman" w:cs="Times New Roman"/>
                <w:sz w:val="20"/>
                <w:szCs w:val="20"/>
              </w:rPr>
              <w:t>min</w:t>
            </w:r>
            <w:proofErr w:type="spellEnd"/>
          </w:p>
        </w:tc>
        <w:tc>
          <w:tcPr>
            <w:tcW w:w="191" w:type="pct"/>
            <w:shd w:val="clear" w:color="auto" w:fill="auto"/>
            <w:textDirection w:val="btLr"/>
            <w:vAlign w:val="center"/>
          </w:tcPr>
          <w:p w:rsidR="00C723B4" w:rsidRPr="00C723B4" w:rsidRDefault="00C723B4" w:rsidP="00FD1AED">
            <w:pPr>
              <w:jc w:val="center"/>
              <w:rPr>
                <w:rFonts w:ascii="Times New Roman" w:hAnsi="Times New Roman" w:cs="Times New Roman"/>
                <w:sz w:val="20"/>
                <w:szCs w:val="20"/>
              </w:rPr>
            </w:pPr>
            <w:proofErr w:type="spellStart"/>
            <w:r w:rsidRPr="00C723B4">
              <w:rPr>
                <w:rFonts w:ascii="Times New Roman" w:hAnsi="Times New Roman" w:cs="Times New Roman"/>
                <w:sz w:val="20"/>
                <w:szCs w:val="20"/>
              </w:rPr>
              <w:t>max</w:t>
            </w:r>
            <w:proofErr w:type="spellEnd"/>
          </w:p>
        </w:tc>
        <w:tc>
          <w:tcPr>
            <w:tcW w:w="169" w:type="pct"/>
            <w:shd w:val="clear" w:color="auto" w:fill="auto"/>
            <w:textDirection w:val="btLr"/>
            <w:vAlign w:val="center"/>
          </w:tcPr>
          <w:p w:rsidR="00C723B4" w:rsidRPr="00C723B4" w:rsidRDefault="00C723B4" w:rsidP="00FD1AED">
            <w:pPr>
              <w:jc w:val="center"/>
              <w:rPr>
                <w:rFonts w:ascii="Times New Roman" w:hAnsi="Times New Roman" w:cs="Times New Roman"/>
                <w:sz w:val="20"/>
                <w:szCs w:val="20"/>
              </w:rPr>
            </w:pPr>
            <w:r w:rsidRPr="00C723B4">
              <w:rPr>
                <w:rFonts w:ascii="Times New Roman" w:hAnsi="Times New Roman" w:cs="Times New Roman"/>
                <w:sz w:val="20"/>
                <w:szCs w:val="20"/>
              </w:rPr>
              <w:t>min</w:t>
            </w:r>
          </w:p>
        </w:tc>
        <w:tc>
          <w:tcPr>
            <w:tcW w:w="456" w:type="pct"/>
            <w:gridSpan w:val="3"/>
            <w:vMerge/>
            <w:shd w:val="clear" w:color="auto" w:fill="auto"/>
          </w:tcPr>
          <w:p w:rsidR="00C723B4" w:rsidRPr="00C723B4" w:rsidRDefault="00C723B4" w:rsidP="00FD1AED">
            <w:pPr>
              <w:jc w:val="center"/>
              <w:rPr>
                <w:rFonts w:ascii="Times New Roman" w:hAnsi="Times New Roman" w:cs="Times New Roman"/>
                <w:sz w:val="20"/>
                <w:szCs w:val="20"/>
              </w:rPr>
            </w:pPr>
          </w:p>
        </w:tc>
        <w:tc>
          <w:tcPr>
            <w:tcW w:w="470" w:type="pct"/>
            <w:gridSpan w:val="3"/>
            <w:vMerge/>
            <w:shd w:val="clear" w:color="auto" w:fill="auto"/>
          </w:tcPr>
          <w:p w:rsidR="00C723B4" w:rsidRPr="00C723B4" w:rsidRDefault="00C723B4" w:rsidP="00FD1AED">
            <w:pPr>
              <w:jc w:val="center"/>
              <w:rPr>
                <w:rFonts w:ascii="Times New Roman" w:hAnsi="Times New Roman" w:cs="Times New Roman"/>
                <w:sz w:val="20"/>
                <w:szCs w:val="20"/>
              </w:rPr>
            </w:pPr>
          </w:p>
        </w:tc>
        <w:tc>
          <w:tcPr>
            <w:tcW w:w="563" w:type="pct"/>
            <w:gridSpan w:val="2"/>
            <w:vMerge/>
            <w:shd w:val="clear" w:color="auto" w:fill="auto"/>
          </w:tcPr>
          <w:p w:rsidR="00C723B4" w:rsidRPr="00C723B4" w:rsidRDefault="00C723B4" w:rsidP="00FD1AED">
            <w:pPr>
              <w:jc w:val="center"/>
              <w:rPr>
                <w:rFonts w:ascii="Times New Roman" w:hAnsi="Times New Roman" w:cs="Times New Roman"/>
                <w:sz w:val="20"/>
                <w:szCs w:val="20"/>
              </w:rPr>
            </w:pPr>
          </w:p>
        </w:tc>
      </w:tr>
      <w:tr w:rsidR="007F0334" w:rsidRPr="006A2547" w:rsidTr="001104C1">
        <w:trPr>
          <w:cantSplit/>
          <w:trHeight w:val="558"/>
        </w:trPr>
        <w:tc>
          <w:tcPr>
            <w:tcW w:w="125" w:type="pct"/>
            <w:shd w:val="clear" w:color="auto" w:fill="auto"/>
            <w:vAlign w:val="center"/>
          </w:tcPr>
          <w:p w:rsidR="00C723B4" w:rsidRPr="00C723B4" w:rsidRDefault="00C723B4" w:rsidP="001104C1">
            <w:pPr>
              <w:jc w:val="center"/>
              <w:rPr>
                <w:rFonts w:ascii="Times New Roman" w:hAnsi="Times New Roman" w:cs="Times New Roman"/>
                <w:sz w:val="20"/>
                <w:szCs w:val="20"/>
              </w:rPr>
            </w:pPr>
            <w:r w:rsidRPr="00C723B4">
              <w:rPr>
                <w:rFonts w:ascii="Times New Roman" w:hAnsi="Times New Roman" w:cs="Times New Roman"/>
                <w:sz w:val="20"/>
                <w:szCs w:val="20"/>
              </w:rPr>
              <w:t>1</w:t>
            </w:r>
          </w:p>
        </w:tc>
        <w:tc>
          <w:tcPr>
            <w:tcW w:w="335" w:type="pct"/>
            <w:gridSpan w:val="2"/>
            <w:shd w:val="clear" w:color="auto" w:fill="auto"/>
            <w:vAlign w:val="center"/>
          </w:tcPr>
          <w:p w:rsidR="00C723B4" w:rsidRPr="00C723B4" w:rsidRDefault="00C723B4" w:rsidP="001104C1">
            <w:pPr>
              <w:jc w:val="center"/>
              <w:rPr>
                <w:rFonts w:ascii="Times New Roman" w:hAnsi="Times New Roman" w:cs="Times New Roman"/>
                <w:sz w:val="20"/>
                <w:szCs w:val="20"/>
              </w:rPr>
            </w:pPr>
            <w:r w:rsidRPr="00C723B4">
              <w:rPr>
                <w:rFonts w:ascii="Times New Roman" w:hAnsi="Times New Roman" w:cs="Times New Roman"/>
                <w:sz w:val="20"/>
                <w:szCs w:val="20"/>
              </w:rPr>
              <w:t>2</w:t>
            </w:r>
          </w:p>
        </w:tc>
        <w:tc>
          <w:tcPr>
            <w:tcW w:w="366" w:type="pct"/>
            <w:gridSpan w:val="2"/>
            <w:shd w:val="clear" w:color="auto" w:fill="auto"/>
            <w:vAlign w:val="center"/>
          </w:tcPr>
          <w:p w:rsidR="00C723B4" w:rsidRPr="00C723B4" w:rsidRDefault="00C723B4" w:rsidP="001104C1">
            <w:pPr>
              <w:jc w:val="center"/>
              <w:rPr>
                <w:rFonts w:ascii="Times New Roman" w:hAnsi="Times New Roman" w:cs="Times New Roman"/>
                <w:sz w:val="20"/>
                <w:szCs w:val="20"/>
              </w:rPr>
            </w:pPr>
            <w:r w:rsidRPr="00C723B4">
              <w:rPr>
                <w:rFonts w:ascii="Times New Roman" w:hAnsi="Times New Roman" w:cs="Times New Roman"/>
                <w:sz w:val="20"/>
                <w:szCs w:val="20"/>
              </w:rPr>
              <w:t>3</w:t>
            </w:r>
          </w:p>
        </w:tc>
        <w:tc>
          <w:tcPr>
            <w:tcW w:w="259" w:type="pct"/>
            <w:gridSpan w:val="2"/>
            <w:shd w:val="clear" w:color="auto" w:fill="auto"/>
            <w:vAlign w:val="center"/>
          </w:tcPr>
          <w:p w:rsidR="00C723B4" w:rsidRPr="00C723B4" w:rsidRDefault="00C723B4" w:rsidP="001104C1">
            <w:pPr>
              <w:jc w:val="center"/>
              <w:rPr>
                <w:rFonts w:ascii="Times New Roman" w:hAnsi="Times New Roman" w:cs="Times New Roman"/>
                <w:sz w:val="20"/>
                <w:szCs w:val="20"/>
              </w:rPr>
            </w:pPr>
            <w:r w:rsidRPr="00C723B4">
              <w:rPr>
                <w:rFonts w:ascii="Times New Roman" w:hAnsi="Times New Roman" w:cs="Times New Roman"/>
                <w:sz w:val="20"/>
                <w:szCs w:val="20"/>
              </w:rPr>
              <w:t>4</w:t>
            </w:r>
          </w:p>
        </w:tc>
        <w:tc>
          <w:tcPr>
            <w:tcW w:w="370" w:type="pct"/>
            <w:shd w:val="clear" w:color="auto" w:fill="auto"/>
            <w:vAlign w:val="center"/>
          </w:tcPr>
          <w:p w:rsidR="00C723B4" w:rsidRPr="00C723B4" w:rsidRDefault="00C723B4" w:rsidP="001104C1">
            <w:pPr>
              <w:jc w:val="center"/>
              <w:rPr>
                <w:rFonts w:ascii="Times New Roman" w:hAnsi="Times New Roman" w:cs="Times New Roman"/>
                <w:sz w:val="20"/>
                <w:szCs w:val="20"/>
              </w:rPr>
            </w:pPr>
            <w:r w:rsidRPr="00C723B4">
              <w:rPr>
                <w:rFonts w:ascii="Times New Roman" w:hAnsi="Times New Roman" w:cs="Times New Roman"/>
                <w:sz w:val="20"/>
                <w:szCs w:val="20"/>
              </w:rPr>
              <w:t>5</w:t>
            </w:r>
          </w:p>
        </w:tc>
        <w:tc>
          <w:tcPr>
            <w:tcW w:w="261" w:type="pct"/>
            <w:gridSpan w:val="2"/>
            <w:shd w:val="clear" w:color="auto" w:fill="auto"/>
            <w:vAlign w:val="center"/>
          </w:tcPr>
          <w:p w:rsidR="00C723B4" w:rsidRPr="00C723B4" w:rsidRDefault="00C723B4" w:rsidP="001104C1">
            <w:pPr>
              <w:jc w:val="center"/>
              <w:rPr>
                <w:rFonts w:ascii="Times New Roman" w:hAnsi="Times New Roman" w:cs="Times New Roman"/>
                <w:sz w:val="20"/>
                <w:szCs w:val="20"/>
              </w:rPr>
            </w:pPr>
            <w:r w:rsidRPr="00C723B4">
              <w:rPr>
                <w:rFonts w:ascii="Times New Roman" w:hAnsi="Times New Roman" w:cs="Times New Roman"/>
                <w:sz w:val="20"/>
                <w:szCs w:val="20"/>
              </w:rPr>
              <w:t>6</w:t>
            </w:r>
          </w:p>
        </w:tc>
        <w:tc>
          <w:tcPr>
            <w:tcW w:w="279" w:type="pct"/>
            <w:shd w:val="clear" w:color="auto" w:fill="auto"/>
            <w:vAlign w:val="center"/>
          </w:tcPr>
          <w:p w:rsidR="00C723B4" w:rsidRPr="00C723B4" w:rsidRDefault="00C723B4" w:rsidP="001104C1">
            <w:pPr>
              <w:jc w:val="center"/>
              <w:rPr>
                <w:rFonts w:ascii="Times New Roman" w:hAnsi="Times New Roman" w:cs="Times New Roman"/>
                <w:sz w:val="20"/>
                <w:szCs w:val="20"/>
              </w:rPr>
            </w:pPr>
            <w:r w:rsidRPr="00C723B4">
              <w:rPr>
                <w:rFonts w:ascii="Times New Roman" w:hAnsi="Times New Roman" w:cs="Times New Roman"/>
                <w:sz w:val="20"/>
                <w:szCs w:val="20"/>
              </w:rPr>
              <w:t>7</w:t>
            </w:r>
          </w:p>
        </w:tc>
        <w:tc>
          <w:tcPr>
            <w:tcW w:w="356" w:type="pct"/>
            <w:gridSpan w:val="2"/>
            <w:shd w:val="clear" w:color="auto" w:fill="auto"/>
            <w:vAlign w:val="center"/>
          </w:tcPr>
          <w:p w:rsidR="00C723B4" w:rsidRPr="00C723B4" w:rsidRDefault="00C723B4" w:rsidP="001104C1">
            <w:pPr>
              <w:jc w:val="center"/>
              <w:rPr>
                <w:rFonts w:ascii="Times New Roman" w:hAnsi="Times New Roman" w:cs="Times New Roman"/>
                <w:sz w:val="20"/>
                <w:szCs w:val="20"/>
              </w:rPr>
            </w:pPr>
            <w:r w:rsidRPr="00C723B4">
              <w:rPr>
                <w:rFonts w:ascii="Times New Roman" w:hAnsi="Times New Roman" w:cs="Times New Roman"/>
                <w:sz w:val="20"/>
                <w:szCs w:val="20"/>
              </w:rPr>
              <w:t>8</w:t>
            </w:r>
          </w:p>
        </w:tc>
        <w:tc>
          <w:tcPr>
            <w:tcW w:w="402" w:type="pct"/>
            <w:gridSpan w:val="2"/>
            <w:shd w:val="clear" w:color="auto" w:fill="auto"/>
            <w:vAlign w:val="center"/>
          </w:tcPr>
          <w:p w:rsidR="00C723B4" w:rsidRPr="00C723B4" w:rsidRDefault="00C723B4" w:rsidP="001104C1">
            <w:pPr>
              <w:jc w:val="center"/>
              <w:rPr>
                <w:rFonts w:ascii="Times New Roman" w:hAnsi="Times New Roman" w:cs="Times New Roman"/>
                <w:sz w:val="20"/>
                <w:szCs w:val="20"/>
              </w:rPr>
            </w:pPr>
            <w:r w:rsidRPr="00C723B4">
              <w:rPr>
                <w:rFonts w:ascii="Times New Roman" w:hAnsi="Times New Roman" w:cs="Times New Roman"/>
                <w:sz w:val="20"/>
                <w:szCs w:val="20"/>
              </w:rPr>
              <w:t>9</w:t>
            </w:r>
          </w:p>
        </w:tc>
        <w:tc>
          <w:tcPr>
            <w:tcW w:w="196" w:type="pct"/>
            <w:shd w:val="clear" w:color="auto" w:fill="auto"/>
            <w:vAlign w:val="center"/>
          </w:tcPr>
          <w:p w:rsidR="00C723B4" w:rsidRPr="00C723B4" w:rsidRDefault="00C723B4" w:rsidP="001104C1">
            <w:pPr>
              <w:jc w:val="center"/>
              <w:rPr>
                <w:rFonts w:ascii="Times New Roman" w:hAnsi="Times New Roman" w:cs="Times New Roman"/>
                <w:sz w:val="20"/>
                <w:szCs w:val="20"/>
              </w:rPr>
            </w:pPr>
            <w:r w:rsidRPr="00C723B4">
              <w:rPr>
                <w:rFonts w:ascii="Times New Roman" w:hAnsi="Times New Roman" w:cs="Times New Roman"/>
                <w:sz w:val="20"/>
                <w:szCs w:val="20"/>
              </w:rPr>
              <w:t>1</w:t>
            </w:r>
            <w:r>
              <w:rPr>
                <w:rFonts w:ascii="Times New Roman" w:hAnsi="Times New Roman" w:cs="Times New Roman"/>
                <w:sz w:val="20"/>
                <w:szCs w:val="20"/>
              </w:rPr>
              <w:t>0</w:t>
            </w:r>
          </w:p>
        </w:tc>
        <w:tc>
          <w:tcPr>
            <w:tcW w:w="202" w:type="pct"/>
            <w:gridSpan w:val="2"/>
            <w:shd w:val="clear" w:color="auto" w:fill="auto"/>
            <w:vAlign w:val="center"/>
          </w:tcPr>
          <w:p w:rsidR="00C723B4" w:rsidRPr="00C723B4" w:rsidRDefault="00C723B4" w:rsidP="001104C1">
            <w:pPr>
              <w:jc w:val="center"/>
              <w:rPr>
                <w:rFonts w:ascii="Times New Roman" w:hAnsi="Times New Roman" w:cs="Times New Roman"/>
                <w:sz w:val="20"/>
                <w:szCs w:val="20"/>
              </w:rPr>
            </w:pPr>
            <w:r w:rsidRPr="00C723B4">
              <w:rPr>
                <w:rFonts w:ascii="Times New Roman" w:hAnsi="Times New Roman" w:cs="Times New Roman"/>
                <w:sz w:val="20"/>
                <w:szCs w:val="20"/>
              </w:rPr>
              <w:t>1</w:t>
            </w:r>
            <w:r>
              <w:rPr>
                <w:rFonts w:ascii="Times New Roman" w:hAnsi="Times New Roman" w:cs="Times New Roman"/>
                <w:sz w:val="20"/>
                <w:szCs w:val="20"/>
              </w:rPr>
              <w:t>1</w:t>
            </w:r>
          </w:p>
        </w:tc>
        <w:tc>
          <w:tcPr>
            <w:tcW w:w="191" w:type="pct"/>
            <w:shd w:val="clear" w:color="auto" w:fill="auto"/>
            <w:vAlign w:val="center"/>
          </w:tcPr>
          <w:p w:rsidR="00C723B4" w:rsidRPr="00C723B4" w:rsidRDefault="00C723B4" w:rsidP="001104C1">
            <w:pPr>
              <w:jc w:val="center"/>
              <w:rPr>
                <w:rFonts w:ascii="Times New Roman" w:hAnsi="Times New Roman" w:cs="Times New Roman"/>
                <w:sz w:val="20"/>
                <w:szCs w:val="20"/>
              </w:rPr>
            </w:pPr>
            <w:r w:rsidRPr="00C723B4">
              <w:rPr>
                <w:rFonts w:ascii="Times New Roman" w:hAnsi="Times New Roman" w:cs="Times New Roman"/>
                <w:sz w:val="20"/>
                <w:szCs w:val="20"/>
              </w:rPr>
              <w:t>1</w:t>
            </w:r>
            <w:r>
              <w:rPr>
                <w:rFonts w:ascii="Times New Roman" w:hAnsi="Times New Roman" w:cs="Times New Roman"/>
                <w:sz w:val="20"/>
                <w:szCs w:val="20"/>
              </w:rPr>
              <w:t>2</w:t>
            </w:r>
          </w:p>
        </w:tc>
        <w:tc>
          <w:tcPr>
            <w:tcW w:w="169" w:type="pct"/>
            <w:shd w:val="clear" w:color="auto" w:fill="auto"/>
            <w:vAlign w:val="center"/>
          </w:tcPr>
          <w:p w:rsidR="00C723B4" w:rsidRPr="00C723B4" w:rsidRDefault="00C723B4" w:rsidP="001104C1">
            <w:pPr>
              <w:jc w:val="center"/>
              <w:rPr>
                <w:rFonts w:ascii="Times New Roman" w:hAnsi="Times New Roman" w:cs="Times New Roman"/>
                <w:sz w:val="20"/>
                <w:szCs w:val="20"/>
              </w:rPr>
            </w:pPr>
            <w:r w:rsidRPr="00C723B4">
              <w:rPr>
                <w:rFonts w:ascii="Times New Roman" w:hAnsi="Times New Roman" w:cs="Times New Roman"/>
                <w:sz w:val="20"/>
                <w:szCs w:val="20"/>
              </w:rPr>
              <w:t>1</w:t>
            </w:r>
            <w:r>
              <w:rPr>
                <w:rFonts w:ascii="Times New Roman" w:hAnsi="Times New Roman" w:cs="Times New Roman"/>
                <w:sz w:val="20"/>
                <w:szCs w:val="20"/>
              </w:rPr>
              <w:t>3</w:t>
            </w:r>
          </w:p>
        </w:tc>
        <w:tc>
          <w:tcPr>
            <w:tcW w:w="456" w:type="pct"/>
            <w:gridSpan w:val="3"/>
            <w:shd w:val="clear" w:color="auto" w:fill="auto"/>
            <w:vAlign w:val="center"/>
          </w:tcPr>
          <w:p w:rsidR="00C723B4" w:rsidRPr="00C723B4" w:rsidRDefault="00C723B4" w:rsidP="001104C1">
            <w:pPr>
              <w:jc w:val="center"/>
              <w:rPr>
                <w:rFonts w:ascii="Times New Roman" w:hAnsi="Times New Roman" w:cs="Times New Roman"/>
                <w:sz w:val="20"/>
                <w:szCs w:val="20"/>
              </w:rPr>
            </w:pPr>
            <w:r w:rsidRPr="00C723B4">
              <w:rPr>
                <w:rFonts w:ascii="Times New Roman" w:hAnsi="Times New Roman" w:cs="Times New Roman"/>
                <w:sz w:val="20"/>
                <w:szCs w:val="20"/>
              </w:rPr>
              <w:t>1</w:t>
            </w:r>
            <w:r>
              <w:rPr>
                <w:rFonts w:ascii="Times New Roman" w:hAnsi="Times New Roman" w:cs="Times New Roman"/>
                <w:sz w:val="20"/>
                <w:szCs w:val="20"/>
              </w:rPr>
              <w:t>4</w:t>
            </w:r>
          </w:p>
        </w:tc>
        <w:tc>
          <w:tcPr>
            <w:tcW w:w="470" w:type="pct"/>
            <w:gridSpan w:val="3"/>
            <w:shd w:val="clear" w:color="auto" w:fill="auto"/>
            <w:vAlign w:val="center"/>
          </w:tcPr>
          <w:p w:rsidR="00C723B4" w:rsidRPr="00C723B4" w:rsidRDefault="00C723B4" w:rsidP="001104C1">
            <w:pPr>
              <w:jc w:val="center"/>
              <w:rPr>
                <w:rFonts w:ascii="Times New Roman" w:hAnsi="Times New Roman" w:cs="Times New Roman"/>
                <w:sz w:val="20"/>
                <w:szCs w:val="20"/>
              </w:rPr>
            </w:pPr>
            <w:r w:rsidRPr="00C723B4">
              <w:rPr>
                <w:rFonts w:ascii="Times New Roman" w:hAnsi="Times New Roman" w:cs="Times New Roman"/>
                <w:sz w:val="20"/>
                <w:szCs w:val="20"/>
              </w:rPr>
              <w:t>1</w:t>
            </w:r>
            <w:r>
              <w:rPr>
                <w:rFonts w:ascii="Times New Roman" w:hAnsi="Times New Roman" w:cs="Times New Roman"/>
                <w:sz w:val="20"/>
                <w:szCs w:val="20"/>
              </w:rPr>
              <w:t>5</w:t>
            </w:r>
          </w:p>
        </w:tc>
        <w:tc>
          <w:tcPr>
            <w:tcW w:w="563" w:type="pct"/>
            <w:gridSpan w:val="2"/>
            <w:shd w:val="clear" w:color="auto" w:fill="auto"/>
            <w:vAlign w:val="center"/>
          </w:tcPr>
          <w:p w:rsidR="00C723B4" w:rsidRPr="00C723B4" w:rsidRDefault="00C723B4" w:rsidP="001104C1">
            <w:pPr>
              <w:jc w:val="center"/>
              <w:rPr>
                <w:rFonts w:ascii="Times New Roman" w:hAnsi="Times New Roman" w:cs="Times New Roman"/>
                <w:sz w:val="20"/>
                <w:szCs w:val="20"/>
              </w:rPr>
            </w:pPr>
            <w:r w:rsidRPr="00C723B4">
              <w:rPr>
                <w:rFonts w:ascii="Times New Roman" w:hAnsi="Times New Roman" w:cs="Times New Roman"/>
                <w:sz w:val="20"/>
                <w:szCs w:val="20"/>
              </w:rPr>
              <w:t>1</w:t>
            </w:r>
            <w:r>
              <w:rPr>
                <w:rFonts w:ascii="Times New Roman" w:hAnsi="Times New Roman" w:cs="Times New Roman"/>
                <w:sz w:val="20"/>
                <w:szCs w:val="20"/>
              </w:rPr>
              <w:t>6</w:t>
            </w:r>
          </w:p>
        </w:tc>
      </w:tr>
      <w:tr w:rsidR="007F0334" w:rsidRPr="006A2547" w:rsidTr="007F0334">
        <w:trPr>
          <w:trHeight w:val="336"/>
        </w:trPr>
        <w:tc>
          <w:tcPr>
            <w:tcW w:w="5000" w:type="pct"/>
            <w:gridSpan w:val="28"/>
            <w:shd w:val="clear" w:color="auto" w:fill="auto"/>
            <w:vAlign w:val="center"/>
          </w:tcPr>
          <w:p w:rsidR="00C723B4" w:rsidRPr="00C723B4" w:rsidRDefault="00C723B4" w:rsidP="00FD1AED">
            <w:pPr>
              <w:jc w:val="center"/>
              <w:rPr>
                <w:rFonts w:ascii="Times New Roman" w:hAnsi="Times New Roman" w:cs="Times New Roman"/>
                <w:sz w:val="20"/>
                <w:szCs w:val="20"/>
              </w:rPr>
            </w:pPr>
          </w:p>
        </w:tc>
      </w:tr>
      <w:tr w:rsidR="00830EBE" w:rsidRPr="006A2547" w:rsidTr="00830EBE">
        <w:trPr>
          <w:trHeight w:val="527"/>
        </w:trPr>
        <w:tc>
          <w:tcPr>
            <w:tcW w:w="353" w:type="pct"/>
            <w:gridSpan w:val="2"/>
            <w:vMerge w:val="restart"/>
            <w:shd w:val="clear" w:color="auto" w:fill="auto"/>
            <w:vAlign w:val="center"/>
          </w:tcPr>
          <w:p w:rsidR="003A320C" w:rsidRPr="00C723B4" w:rsidRDefault="00C723B4" w:rsidP="00FD1AED">
            <w:pPr>
              <w:jc w:val="center"/>
              <w:rPr>
                <w:rFonts w:ascii="Times New Roman" w:hAnsi="Times New Roman" w:cs="Times New Roman"/>
                <w:sz w:val="20"/>
                <w:szCs w:val="20"/>
              </w:rPr>
            </w:pPr>
            <w:r>
              <w:rPr>
                <w:rFonts w:ascii="Times New Roman" w:hAnsi="Times New Roman" w:cs="Times New Roman"/>
                <w:sz w:val="20"/>
                <w:szCs w:val="20"/>
              </w:rPr>
              <w:t>Бенчмарк  (</w:t>
            </w:r>
            <w:r w:rsidR="003A320C" w:rsidRPr="00C723B4">
              <w:rPr>
                <w:rFonts w:ascii="Times New Roman" w:hAnsi="Times New Roman" w:cs="Times New Roman"/>
                <w:sz w:val="20"/>
                <w:szCs w:val="20"/>
              </w:rPr>
              <w:t>эталон</w:t>
            </w:r>
            <w:r>
              <w:rPr>
                <w:rFonts w:ascii="Times New Roman" w:hAnsi="Times New Roman" w:cs="Times New Roman"/>
                <w:sz w:val="20"/>
                <w:szCs w:val="20"/>
              </w:rPr>
              <w:t>)</w:t>
            </w:r>
          </w:p>
        </w:tc>
        <w:tc>
          <w:tcPr>
            <w:tcW w:w="339" w:type="pct"/>
            <w:gridSpan w:val="2"/>
            <w:vMerge w:val="restart"/>
            <w:shd w:val="clear" w:color="auto" w:fill="auto"/>
            <w:vAlign w:val="center"/>
          </w:tcPr>
          <w:p w:rsidR="003A320C" w:rsidRPr="00C723B4" w:rsidRDefault="003A320C" w:rsidP="00FD1AED">
            <w:pPr>
              <w:jc w:val="center"/>
              <w:rPr>
                <w:rFonts w:ascii="Times New Roman" w:hAnsi="Times New Roman" w:cs="Times New Roman"/>
                <w:sz w:val="20"/>
                <w:szCs w:val="20"/>
              </w:rPr>
            </w:pPr>
            <w:r w:rsidRPr="00C723B4">
              <w:rPr>
                <w:rFonts w:ascii="Times New Roman" w:hAnsi="Times New Roman" w:cs="Times New Roman"/>
                <w:sz w:val="20"/>
                <w:szCs w:val="20"/>
              </w:rPr>
              <w:t>Фонд следует за индикатором</w:t>
            </w:r>
            <w:r w:rsidR="007F0334">
              <w:rPr>
                <w:rFonts w:ascii="Times New Roman" w:hAnsi="Times New Roman" w:cs="Times New Roman"/>
                <w:sz w:val="20"/>
                <w:szCs w:val="20"/>
              </w:rPr>
              <w:t>?</w:t>
            </w:r>
          </w:p>
        </w:tc>
        <w:tc>
          <w:tcPr>
            <w:tcW w:w="303" w:type="pct"/>
            <w:gridSpan w:val="2"/>
            <w:vMerge w:val="restart"/>
            <w:shd w:val="clear" w:color="auto" w:fill="auto"/>
            <w:vAlign w:val="center"/>
          </w:tcPr>
          <w:p w:rsidR="003A320C" w:rsidRPr="00C723B4" w:rsidRDefault="003A320C" w:rsidP="00FD1AED">
            <w:pPr>
              <w:jc w:val="center"/>
              <w:rPr>
                <w:rFonts w:ascii="Times New Roman" w:hAnsi="Times New Roman" w:cs="Times New Roman"/>
                <w:sz w:val="20"/>
                <w:szCs w:val="20"/>
              </w:rPr>
            </w:pPr>
            <w:r w:rsidRPr="00C723B4">
              <w:rPr>
                <w:rFonts w:ascii="Times New Roman" w:hAnsi="Times New Roman" w:cs="Times New Roman"/>
                <w:sz w:val="20"/>
                <w:szCs w:val="20"/>
              </w:rPr>
              <w:t>Валюта расчета</w:t>
            </w:r>
          </w:p>
        </w:tc>
        <w:tc>
          <w:tcPr>
            <w:tcW w:w="469" w:type="pct"/>
            <w:gridSpan w:val="3"/>
            <w:vMerge w:val="restart"/>
            <w:shd w:val="clear" w:color="auto" w:fill="auto"/>
            <w:vAlign w:val="center"/>
          </w:tcPr>
          <w:p w:rsidR="003A320C" w:rsidRPr="00C723B4" w:rsidRDefault="003A320C" w:rsidP="00FD1AED">
            <w:pPr>
              <w:jc w:val="center"/>
              <w:rPr>
                <w:rFonts w:ascii="Times New Roman" w:hAnsi="Times New Roman" w:cs="Times New Roman"/>
                <w:sz w:val="20"/>
                <w:szCs w:val="20"/>
              </w:rPr>
            </w:pPr>
            <w:r w:rsidRPr="00C723B4">
              <w:rPr>
                <w:rFonts w:ascii="Times New Roman" w:hAnsi="Times New Roman" w:cs="Times New Roman"/>
                <w:sz w:val="20"/>
                <w:szCs w:val="20"/>
              </w:rPr>
              <w:t>СЧА по состоянию на последний рабочий день отчетного периода (в валюте расчета)</w:t>
            </w:r>
          </w:p>
        </w:tc>
        <w:tc>
          <w:tcPr>
            <w:tcW w:w="577" w:type="pct"/>
            <w:gridSpan w:val="3"/>
            <w:vMerge w:val="restart"/>
            <w:shd w:val="clear" w:color="auto" w:fill="auto"/>
            <w:vAlign w:val="center"/>
          </w:tcPr>
          <w:p w:rsidR="003A320C" w:rsidRPr="00C723B4" w:rsidRDefault="003A320C" w:rsidP="00FD1AED">
            <w:pPr>
              <w:jc w:val="center"/>
              <w:rPr>
                <w:rFonts w:ascii="Times New Roman" w:hAnsi="Times New Roman" w:cs="Times New Roman"/>
                <w:sz w:val="20"/>
                <w:szCs w:val="20"/>
              </w:rPr>
            </w:pPr>
            <w:r w:rsidRPr="00C723B4">
              <w:rPr>
                <w:rFonts w:ascii="Times New Roman" w:hAnsi="Times New Roman" w:cs="Times New Roman"/>
                <w:sz w:val="20"/>
                <w:szCs w:val="20"/>
              </w:rPr>
              <w:t>Стоимость одного инвестиционного пая по состоянию на отчетную дату  (в валюте расчета)</w:t>
            </w:r>
          </w:p>
        </w:tc>
        <w:tc>
          <w:tcPr>
            <w:tcW w:w="458" w:type="pct"/>
            <w:gridSpan w:val="2"/>
            <w:vMerge w:val="restart"/>
            <w:shd w:val="clear" w:color="auto" w:fill="auto"/>
            <w:vAlign w:val="center"/>
          </w:tcPr>
          <w:p w:rsidR="003A320C" w:rsidRPr="00C723B4" w:rsidRDefault="003A320C" w:rsidP="00FD1AED">
            <w:pPr>
              <w:jc w:val="center"/>
              <w:rPr>
                <w:rFonts w:ascii="Times New Roman" w:hAnsi="Times New Roman" w:cs="Times New Roman"/>
                <w:sz w:val="20"/>
                <w:szCs w:val="20"/>
              </w:rPr>
            </w:pPr>
            <w:r w:rsidRPr="00C723B4">
              <w:rPr>
                <w:rFonts w:ascii="Times New Roman" w:hAnsi="Times New Roman" w:cs="Times New Roman"/>
                <w:sz w:val="20"/>
                <w:szCs w:val="20"/>
              </w:rPr>
              <w:t>Количество инвестиционных паев по состоянию на последний рабочий день отчетного периода</w:t>
            </w:r>
          </w:p>
        </w:tc>
        <w:tc>
          <w:tcPr>
            <w:tcW w:w="643" w:type="pct"/>
            <w:gridSpan w:val="3"/>
            <w:vMerge w:val="restart"/>
            <w:shd w:val="clear" w:color="auto" w:fill="auto"/>
            <w:vAlign w:val="center"/>
          </w:tcPr>
          <w:p w:rsidR="003A320C" w:rsidRPr="00C723B4" w:rsidRDefault="003A320C" w:rsidP="00FD1AED">
            <w:pPr>
              <w:jc w:val="center"/>
              <w:rPr>
                <w:rFonts w:ascii="Times New Roman" w:hAnsi="Times New Roman" w:cs="Times New Roman"/>
                <w:sz w:val="20"/>
                <w:szCs w:val="20"/>
              </w:rPr>
            </w:pPr>
            <w:r w:rsidRPr="00C723B4">
              <w:rPr>
                <w:rFonts w:ascii="Times New Roman" w:hAnsi="Times New Roman" w:cs="Times New Roman"/>
                <w:sz w:val="20"/>
                <w:szCs w:val="20"/>
              </w:rPr>
              <w:t xml:space="preserve">В </w:t>
            </w:r>
            <w:proofErr w:type="gramStart"/>
            <w:r w:rsidRPr="00C723B4">
              <w:rPr>
                <w:rFonts w:ascii="Times New Roman" w:hAnsi="Times New Roman" w:cs="Times New Roman"/>
                <w:sz w:val="20"/>
                <w:szCs w:val="20"/>
              </w:rPr>
              <w:t>фонде</w:t>
            </w:r>
            <w:proofErr w:type="gramEnd"/>
            <w:r w:rsidRPr="00C723B4">
              <w:rPr>
                <w:rFonts w:ascii="Times New Roman" w:hAnsi="Times New Roman" w:cs="Times New Roman"/>
                <w:sz w:val="20"/>
                <w:szCs w:val="20"/>
              </w:rPr>
              <w:t xml:space="preserve"> есть</w:t>
            </w:r>
            <w:r w:rsidR="007F0334">
              <w:rPr>
                <w:rFonts w:ascii="Times New Roman" w:hAnsi="Times New Roman" w:cs="Times New Roman"/>
                <w:sz w:val="20"/>
                <w:szCs w:val="20"/>
              </w:rPr>
              <w:t xml:space="preserve"> заблокированные активы?</w:t>
            </w:r>
          </w:p>
          <w:p w:rsidR="003A320C" w:rsidRPr="00C723B4" w:rsidRDefault="003A320C" w:rsidP="00FD1AED">
            <w:pPr>
              <w:jc w:val="center"/>
              <w:rPr>
                <w:rFonts w:ascii="Times New Roman" w:hAnsi="Times New Roman" w:cs="Times New Roman"/>
                <w:sz w:val="20"/>
                <w:szCs w:val="20"/>
              </w:rPr>
            </w:pPr>
            <w:r w:rsidRPr="00C723B4">
              <w:rPr>
                <w:rFonts w:ascii="Times New Roman" w:hAnsi="Times New Roman" w:cs="Times New Roman"/>
                <w:sz w:val="20"/>
                <w:szCs w:val="20"/>
              </w:rPr>
              <w:t>Укажите их общую стоимость (в валюте расчета)</w:t>
            </w:r>
          </w:p>
        </w:tc>
        <w:tc>
          <w:tcPr>
            <w:tcW w:w="442" w:type="pct"/>
            <w:gridSpan w:val="4"/>
            <w:vMerge w:val="restart"/>
            <w:shd w:val="clear" w:color="auto" w:fill="auto"/>
            <w:vAlign w:val="center"/>
          </w:tcPr>
          <w:p w:rsidR="003A320C" w:rsidRPr="00C723B4" w:rsidRDefault="003A320C" w:rsidP="007F0334">
            <w:pPr>
              <w:jc w:val="center"/>
              <w:rPr>
                <w:rFonts w:ascii="Times New Roman" w:hAnsi="Times New Roman" w:cs="Times New Roman"/>
                <w:sz w:val="20"/>
                <w:szCs w:val="20"/>
              </w:rPr>
            </w:pPr>
            <w:r w:rsidRPr="00C723B4">
              <w:rPr>
                <w:rFonts w:ascii="Times New Roman" w:hAnsi="Times New Roman" w:cs="Times New Roman"/>
                <w:sz w:val="20"/>
                <w:szCs w:val="20"/>
              </w:rPr>
              <w:t>Является ЗПИФ-А</w:t>
            </w:r>
            <w:r w:rsidR="007F0334">
              <w:rPr>
                <w:rFonts w:ascii="Times New Roman" w:hAnsi="Times New Roman" w:cs="Times New Roman"/>
                <w:sz w:val="20"/>
                <w:szCs w:val="20"/>
              </w:rPr>
              <w:t>?</w:t>
            </w:r>
          </w:p>
        </w:tc>
        <w:tc>
          <w:tcPr>
            <w:tcW w:w="1416" w:type="pct"/>
            <w:gridSpan w:val="7"/>
            <w:shd w:val="clear" w:color="auto" w:fill="auto"/>
            <w:vAlign w:val="center"/>
          </w:tcPr>
          <w:p w:rsidR="003A320C" w:rsidRPr="00C723B4" w:rsidRDefault="003A320C" w:rsidP="00FD1AED">
            <w:pPr>
              <w:jc w:val="center"/>
              <w:rPr>
                <w:rFonts w:ascii="Times New Roman" w:hAnsi="Times New Roman" w:cs="Times New Roman"/>
                <w:sz w:val="20"/>
                <w:szCs w:val="20"/>
              </w:rPr>
            </w:pPr>
            <w:r w:rsidRPr="00C723B4">
              <w:rPr>
                <w:rFonts w:ascii="Times New Roman" w:hAnsi="Times New Roman" w:cs="Times New Roman"/>
                <w:sz w:val="20"/>
                <w:szCs w:val="20"/>
              </w:rPr>
              <w:t>Количество владельцев инвестиционных паев</w:t>
            </w:r>
          </w:p>
        </w:tc>
      </w:tr>
      <w:tr w:rsidR="00830EBE" w:rsidRPr="006A2547" w:rsidTr="00830EBE">
        <w:trPr>
          <w:trHeight w:val="37"/>
        </w:trPr>
        <w:tc>
          <w:tcPr>
            <w:tcW w:w="353" w:type="pct"/>
            <w:gridSpan w:val="2"/>
            <w:vMerge/>
            <w:shd w:val="clear" w:color="auto" w:fill="auto"/>
          </w:tcPr>
          <w:p w:rsidR="007F0334" w:rsidRPr="00C723B4" w:rsidRDefault="007F0334" w:rsidP="00FD1AED">
            <w:pPr>
              <w:jc w:val="center"/>
              <w:rPr>
                <w:rFonts w:ascii="Times New Roman" w:hAnsi="Times New Roman" w:cs="Times New Roman"/>
                <w:sz w:val="20"/>
                <w:szCs w:val="20"/>
              </w:rPr>
            </w:pPr>
          </w:p>
        </w:tc>
        <w:tc>
          <w:tcPr>
            <w:tcW w:w="339" w:type="pct"/>
            <w:gridSpan w:val="2"/>
            <w:vMerge/>
            <w:shd w:val="clear" w:color="auto" w:fill="auto"/>
          </w:tcPr>
          <w:p w:rsidR="007F0334" w:rsidRPr="00C723B4" w:rsidRDefault="007F0334" w:rsidP="00FD1AED">
            <w:pPr>
              <w:jc w:val="center"/>
              <w:rPr>
                <w:rFonts w:ascii="Times New Roman" w:hAnsi="Times New Roman" w:cs="Times New Roman"/>
                <w:sz w:val="20"/>
                <w:szCs w:val="20"/>
              </w:rPr>
            </w:pPr>
          </w:p>
        </w:tc>
        <w:tc>
          <w:tcPr>
            <w:tcW w:w="303" w:type="pct"/>
            <w:gridSpan w:val="2"/>
            <w:vMerge/>
            <w:shd w:val="clear" w:color="auto" w:fill="auto"/>
          </w:tcPr>
          <w:p w:rsidR="007F0334" w:rsidRPr="00C723B4" w:rsidRDefault="007F0334" w:rsidP="00FD1AED">
            <w:pPr>
              <w:jc w:val="center"/>
              <w:rPr>
                <w:rFonts w:ascii="Times New Roman" w:hAnsi="Times New Roman" w:cs="Times New Roman"/>
                <w:sz w:val="20"/>
                <w:szCs w:val="20"/>
              </w:rPr>
            </w:pPr>
          </w:p>
        </w:tc>
        <w:tc>
          <w:tcPr>
            <w:tcW w:w="469" w:type="pct"/>
            <w:gridSpan w:val="3"/>
            <w:vMerge/>
            <w:shd w:val="clear" w:color="auto" w:fill="auto"/>
          </w:tcPr>
          <w:p w:rsidR="007F0334" w:rsidRPr="00C723B4" w:rsidRDefault="007F0334" w:rsidP="00FD1AED">
            <w:pPr>
              <w:jc w:val="center"/>
              <w:rPr>
                <w:rFonts w:ascii="Times New Roman" w:hAnsi="Times New Roman" w:cs="Times New Roman"/>
                <w:sz w:val="20"/>
                <w:szCs w:val="20"/>
              </w:rPr>
            </w:pPr>
          </w:p>
        </w:tc>
        <w:tc>
          <w:tcPr>
            <w:tcW w:w="577" w:type="pct"/>
            <w:gridSpan w:val="3"/>
            <w:vMerge/>
            <w:shd w:val="clear" w:color="auto" w:fill="auto"/>
          </w:tcPr>
          <w:p w:rsidR="007F0334" w:rsidRPr="00C723B4" w:rsidRDefault="007F0334" w:rsidP="00FD1AED">
            <w:pPr>
              <w:jc w:val="center"/>
              <w:rPr>
                <w:rFonts w:ascii="Times New Roman" w:hAnsi="Times New Roman" w:cs="Times New Roman"/>
                <w:sz w:val="20"/>
                <w:szCs w:val="20"/>
              </w:rPr>
            </w:pPr>
          </w:p>
        </w:tc>
        <w:tc>
          <w:tcPr>
            <w:tcW w:w="458" w:type="pct"/>
            <w:gridSpan w:val="2"/>
            <w:vMerge/>
            <w:shd w:val="clear" w:color="auto" w:fill="auto"/>
          </w:tcPr>
          <w:p w:rsidR="007F0334" w:rsidRPr="00C723B4" w:rsidRDefault="007F0334" w:rsidP="00FD1AED">
            <w:pPr>
              <w:jc w:val="center"/>
              <w:rPr>
                <w:rFonts w:ascii="Times New Roman" w:hAnsi="Times New Roman" w:cs="Times New Roman"/>
                <w:sz w:val="20"/>
                <w:szCs w:val="20"/>
              </w:rPr>
            </w:pPr>
          </w:p>
        </w:tc>
        <w:tc>
          <w:tcPr>
            <w:tcW w:w="643" w:type="pct"/>
            <w:gridSpan w:val="3"/>
            <w:vMerge/>
            <w:shd w:val="clear" w:color="auto" w:fill="auto"/>
          </w:tcPr>
          <w:p w:rsidR="007F0334" w:rsidRPr="00C723B4" w:rsidRDefault="007F0334" w:rsidP="00FD1AED">
            <w:pPr>
              <w:jc w:val="center"/>
              <w:rPr>
                <w:rFonts w:ascii="Times New Roman" w:hAnsi="Times New Roman" w:cs="Times New Roman"/>
                <w:sz w:val="20"/>
                <w:szCs w:val="20"/>
              </w:rPr>
            </w:pPr>
          </w:p>
        </w:tc>
        <w:tc>
          <w:tcPr>
            <w:tcW w:w="442" w:type="pct"/>
            <w:gridSpan w:val="4"/>
            <w:vMerge/>
            <w:shd w:val="clear" w:color="auto" w:fill="auto"/>
          </w:tcPr>
          <w:p w:rsidR="007F0334" w:rsidRPr="00C723B4" w:rsidRDefault="007F0334" w:rsidP="00FD1AED">
            <w:pPr>
              <w:jc w:val="center"/>
              <w:rPr>
                <w:rFonts w:ascii="Times New Roman" w:hAnsi="Times New Roman" w:cs="Times New Roman"/>
                <w:sz w:val="20"/>
                <w:szCs w:val="20"/>
              </w:rPr>
            </w:pPr>
          </w:p>
        </w:tc>
        <w:tc>
          <w:tcPr>
            <w:tcW w:w="559" w:type="pct"/>
            <w:gridSpan w:val="3"/>
            <w:shd w:val="clear" w:color="auto" w:fill="auto"/>
            <w:vAlign w:val="center"/>
          </w:tcPr>
          <w:p w:rsidR="007F0334" w:rsidRPr="00C723B4" w:rsidRDefault="007F0334" w:rsidP="00FD1AED">
            <w:pPr>
              <w:jc w:val="center"/>
              <w:rPr>
                <w:rFonts w:ascii="Times New Roman" w:hAnsi="Times New Roman" w:cs="Times New Roman"/>
                <w:sz w:val="20"/>
                <w:szCs w:val="20"/>
              </w:rPr>
            </w:pPr>
            <w:r w:rsidRPr="00C723B4">
              <w:rPr>
                <w:rFonts w:ascii="Times New Roman" w:hAnsi="Times New Roman" w:cs="Times New Roman"/>
                <w:sz w:val="20"/>
                <w:szCs w:val="20"/>
              </w:rPr>
              <w:t>Физические лица</w:t>
            </w:r>
          </w:p>
        </w:tc>
        <w:tc>
          <w:tcPr>
            <w:tcW w:w="480" w:type="pct"/>
            <w:gridSpan w:val="3"/>
            <w:shd w:val="clear" w:color="auto" w:fill="auto"/>
            <w:vAlign w:val="center"/>
          </w:tcPr>
          <w:p w:rsidR="007F0334" w:rsidRPr="00C723B4" w:rsidRDefault="007F0334" w:rsidP="00FD1AED">
            <w:pPr>
              <w:jc w:val="center"/>
              <w:rPr>
                <w:rFonts w:ascii="Times New Roman" w:hAnsi="Times New Roman" w:cs="Times New Roman"/>
                <w:sz w:val="20"/>
                <w:szCs w:val="20"/>
              </w:rPr>
            </w:pPr>
            <w:r w:rsidRPr="00C723B4">
              <w:rPr>
                <w:rFonts w:ascii="Times New Roman" w:hAnsi="Times New Roman" w:cs="Times New Roman"/>
                <w:sz w:val="20"/>
                <w:szCs w:val="20"/>
              </w:rPr>
              <w:t>Юридические лица</w:t>
            </w:r>
          </w:p>
        </w:tc>
        <w:tc>
          <w:tcPr>
            <w:tcW w:w="377" w:type="pct"/>
            <w:vMerge w:val="restart"/>
            <w:shd w:val="clear" w:color="auto" w:fill="auto"/>
            <w:vAlign w:val="center"/>
          </w:tcPr>
          <w:p w:rsidR="007F0334" w:rsidRPr="00C723B4" w:rsidRDefault="007F0334" w:rsidP="00FD1AED">
            <w:pPr>
              <w:jc w:val="center"/>
              <w:rPr>
                <w:rFonts w:ascii="Times New Roman" w:hAnsi="Times New Roman" w:cs="Times New Roman"/>
                <w:sz w:val="20"/>
                <w:szCs w:val="20"/>
              </w:rPr>
            </w:pPr>
            <w:r w:rsidRPr="00C723B4">
              <w:rPr>
                <w:rFonts w:ascii="Times New Roman" w:hAnsi="Times New Roman" w:cs="Times New Roman"/>
                <w:sz w:val="20"/>
                <w:szCs w:val="20"/>
              </w:rPr>
              <w:t>Паевые инвестиционные фонды</w:t>
            </w:r>
          </w:p>
        </w:tc>
      </w:tr>
      <w:tr w:rsidR="00830EBE" w:rsidRPr="006A2547" w:rsidTr="00830EBE">
        <w:trPr>
          <w:cantSplit/>
          <w:trHeight w:val="1354"/>
        </w:trPr>
        <w:tc>
          <w:tcPr>
            <w:tcW w:w="353" w:type="pct"/>
            <w:gridSpan w:val="2"/>
            <w:vMerge/>
            <w:shd w:val="clear" w:color="auto" w:fill="auto"/>
          </w:tcPr>
          <w:p w:rsidR="007F0334" w:rsidRPr="00C723B4" w:rsidRDefault="007F0334" w:rsidP="00FD1AED">
            <w:pPr>
              <w:jc w:val="center"/>
              <w:rPr>
                <w:rFonts w:ascii="Times New Roman" w:hAnsi="Times New Roman" w:cs="Times New Roman"/>
                <w:sz w:val="20"/>
                <w:szCs w:val="20"/>
              </w:rPr>
            </w:pPr>
          </w:p>
        </w:tc>
        <w:tc>
          <w:tcPr>
            <w:tcW w:w="339" w:type="pct"/>
            <w:gridSpan w:val="2"/>
            <w:vMerge/>
            <w:shd w:val="clear" w:color="auto" w:fill="auto"/>
          </w:tcPr>
          <w:p w:rsidR="007F0334" w:rsidRPr="00C723B4" w:rsidRDefault="007F0334" w:rsidP="00FD1AED">
            <w:pPr>
              <w:jc w:val="center"/>
              <w:rPr>
                <w:rFonts w:ascii="Times New Roman" w:hAnsi="Times New Roman" w:cs="Times New Roman"/>
                <w:sz w:val="20"/>
                <w:szCs w:val="20"/>
              </w:rPr>
            </w:pPr>
          </w:p>
        </w:tc>
        <w:tc>
          <w:tcPr>
            <w:tcW w:w="303" w:type="pct"/>
            <w:gridSpan w:val="2"/>
            <w:vMerge/>
            <w:shd w:val="clear" w:color="auto" w:fill="auto"/>
          </w:tcPr>
          <w:p w:rsidR="007F0334" w:rsidRPr="00C723B4" w:rsidRDefault="007F0334" w:rsidP="00FD1AED">
            <w:pPr>
              <w:jc w:val="center"/>
              <w:rPr>
                <w:rFonts w:ascii="Times New Roman" w:hAnsi="Times New Roman" w:cs="Times New Roman"/>
                <w:sz w:val="20"/>
                <w:szCs w:val="20"/>
              </w:rPr>
            </w:pPr>
          </w:p>
        </w:tc>
        <w:tc>
          <w:tcPr>
            <w:tcW w:w="469" w:type="pct"/>
            <w:gridSpan w:val="3"/>
            <w:vMerge/>
            <w:shd w:val="clear" w:color="auto" w:fill="auto"/>
          </w:tcPr>
          <w:p w:rsidR="007F0334" w:rsidRPr="00C723B4" w:rsidRDefault="007F0334" w:rsidP="00FD1AED">
            <w:pPr>
              <w:jc w:val="center"/>
              <w:rPr>
                <w:rFonts w:ascii="Times New Roman" w:hAnsi="Times New Roman" w:cs="Times New Roman"/>
                <w:sz w:val="20"/>
                <w:szCs w:val="20"/>
              </w:rPr>
            </w:pPr>
          </w:p>
        </w:tc>
        <w:tc>
          <w:tcPr>
            <w:tcW w:w="577" w:type="pct"/>
            <w:gridSpan w:val="3"/>
            <w:vMerge/>
            <w:shd w:val="clear" w:color="auto" w:fill="auto"/>
          </w:tcPr>
          <w:p w:rsidR="007F0334" w:rsidRPr="00C723B4" w:rsidRDefault="007F0334" w:rsidP="00FD1AED">
            <w:pPr>
              <w:jc w:val="center"/>
              <w:rPr>
                <w:rFonts w:ascii="Times New Roman" w:hAnsi="Times New Roman" w:cs="Times New Roman"/>
                <w:sz w:val="20"/>
                <w:szCs w:val="20"/>
              </w:rPr>
            </w:pPr>
          </w:p>
        </w:tc>
        <w:tc>
          <w:tcPr>
            <w:tcW w:w="458" w:type="pct"/>
            <w:gridSpan w:val="2"/>
            <w:vMerge/>
            <w:shd w:val="clear" w:color="auto" w:fill="auto"/>
          </w:tcPr>
          <w:p w:rsidR="007F0334" w:rsidRPr="00C723B4" w:rsidRDefault="007F0334" w:rsidP="00FD1AED">
            <w:pPr>
              <w:jc w:val="center"/>
              <w:rPr>
                <w:rFonts w:ascii="Times New Roman" w:hAnsi="Times New Roman" w:cs="Times New Roman"/>
                <w:sz w:val="20"/>
                <w:szCs w:val="20"/>
              </w:rPr>
            </w:pPr>
          </w:p>
        </w:tc>
        <w:tc>
          <w:tcPr>
            <w:tcW w:w="643" w:type="pct"/>
            <w:gridSpan w:val="3"/>
            <w:vMerge/>
            <w:shd w:val="clear" w:color="auto" w:fill="auto"/>
          </w:tcPr>
          <w:p w:rsidR="007F0334" w:rsidRPr="00C723B4" w:rsidRDefault="007F0334" w:rsidP="00FD1AED">
            <w:pPr>
              <w:jc w:val="center"/>
              <w:rPr>
                <w:rFonts w:ascii="Times New Roman" w:hAnsi="Times New Roman" w:cs="Times New Roman"/>
                <w:sz w:val="20"/>
                <w:szCs w:val="20"/>
              </w:rPr>
            </w:pPr>
          </w:p>
        </w:tc>
        <w:tc>
          <w:tcPr>
            <w:tcW w:w="442" w:type="pct"/>
            <w:gridSpan w:val="4"/>
            <w:vMerge/>
            <w:shd w:val="clear" w:color="auto" w:fill="auto"/>
          </w:tcPr>
          <w:p w:rsidR="007F0334" w:rsidRPr="00C723B4" w:rsidRDefault="007F0334" w:rsidP="00FD1AED">
            <w:pPr>
              <w:jc w:val="center"/>
              <w:rPr>
                <w:rFonts w:ascii="Times New Roman" w:hAnsi="Times New Roman" w:cs="Times New Roman"/>
                <w:sz w:val="20"/>
                <w:szCs w:val="20"/>
              </w:rPr>
            </w:pPr>
          </w:p>
        </w:tc>
        <w:tc>
          <w:tcPr>
            <w:tcW w:w="289" w:type="pct"/>
            <w:shd w:val="clear" w:color="auto" w:fill="auto"/>
            <w:textDirection w:val="btLr"/>
            <w:vAlign w:val="center"/>
          </w:tcPr>
          <w:p w:rsidR="007F0334" w:rsidRPr="00C723B4" w:rsidRDefault="007F0334" w:rsidP="007F0334">
            <w:pPr>
              <w:ind w:left="113" w:right="113"/>
              <w:jc w:val="center"/>
              <w:rPr>
                <w:rFonts w:ascii="Times New Roman" w:hAnsi="Times New Roman" w:cs="Times New Roman"/>
                <w:sz w:val="20"/>
                <w:szCs w:val="20"/>
              </w:rPr>
            </w:pPr>
            <w:r w:rsidRPr="00C723B4">
              <w:rPr>
                <w:rFonts w:ascii="Times New Roman" w:hAnsi="Times New Roman" w:cs="Times New Roman"/>
                <w:sz w:val="20"/>
                <w:szCs w:val="20"/>
              </w:rPr>
              <w:t>Резиденты</w:t>
            </w:r>
          </w:p>
        </w:tc>
        <w:tc>
          <w:tcPr>
            <w:tcW w:w="270" w:type="pct"/>
            <w:gridSpan w:val="2"/>
            <w:shd w:val="clear" w:color="auto" w:fill="auto"/>
            <w:textDirection w:val="btLr"/>
            <w:vAlign w:val="center"/>
          </w:tcPr>
          <w:p w:rsidR="007F0334" w:rsidRPr="00C723B4" w:rsidRDefault="007F0334" w:rsidP="007F0334">
            <w:pPr>
              <w:ind w:left="113" w:right="113"/>
              <w:jc w:val="center"/>
              <w:rPr>
                <w:rFonts w:ascii="Times New Roman" w:hAnsi="Times New Roman" w:cs="Times New Roman"/>
                <w:sz w:val="20"/>
                <w:szCs w:val="20"/>
              </w:rPr>
            </w:pPr>
            <w:r w:rsidRPr="00C723B4">
              <w:rPr>
                <w:rFonts w:ascii="Times New Roman" w:hAnsi="Times New Roman" w:cs="Times New Roman"/>
                <w:sz w:val="20"/>
                <w:szCs w:val="20"/>
              </w:rPr>
              <w:t>Нерезиденты</w:t>
            </w:r>
          </w:p>
        </w:tc>
        <w:tc>
          <w:tcPr>
            <w:tcW w:w="238" w:type="pct"/>
            <w:shd w:val="clear" w:color="auto" w:fill="auto"/>
            <w:textDirection w:val="btLr"/>
            <w:vAlign w:val="center"/>
          </w:tcPr>
          <w:p w:rsidR="007F0334" w:rsidRPr="00C723B4" w:rsidRDefault="007F0334" w:rsidP="007F0334">
            <w:pPr>
              <w:ind w:left="113" w:right="113"/>
              <w:jc w:val="center"/>
              <w:rPr>
                <w:rFonts w:ascii="Times New Roman" w:hAnsi="Times New Roman" w:cs="Times New Roman"/>
                <w:sz w:val="20"/>
                <w:szCs w:val="20"/>
              </w:rPr>
            </w:pPr>
            <w:r w:rsidRPr="00C723B4">
              <w:rPr>
                <w:rFonts w:ascii="Times New Roman" w:hAnsi="Times New Roman" w:cs="Times New Roman"/>
                <w:sz w:val="20"/>
                <w:szCs w:val="20"/>
              </w:rPr>
              <w:t>Резиденты</w:t>
            </w:r>
          </w:p>
        </w:tc>
        <w:tc>
          <w:tcPr>
            <w:tcW w:w="242" w:type="pct"/>
            <w:gridSpan w:val="2"/>
            <w:shd w:val="clear" w:color="auto" w:fill="auto"/>
            <w:textDirection w:val="btLr"/>
            <w:vAlign w:val="center"/>
          </w:tcPr>
          <w:p w:rsidR="007F0334" w:rsidRPr="00C723B4" w:rsidRDefault="007F0334" w:rsidP="007F0334">
            <w:pPr>
              <w:ind w:left="113" w:right="113"/>
              <w:jc w:val="center"/>
              <w:rPr>
                <w:rFonts w:ascii="Times New Roman" w:hAnsi="Times New Roman" w:cs="Times New Roman"/>
                <w:sz w:val="20"/>
                <w:szCs w:val="20"/>
              </w:rPr>
            </w:pPr>
            <w:r w:rsidRPr="00C723B4">
              <w:rPr>
                <w:rFonts w:ascii="Times New Roman" w:hAnsi="Times New Roman" w:cs="Times New Roman"/>
                <w:sz w:val="20"/>
                <w:szCs w:val="20"/>
              </w:rPr>
              <w:t>Нерезиденты</w:t>
            </w:r>
          </w:p>
        </w:tc>
        <w:tc>
          <w:tcPr>
            <w:tcW w:w="377" w:type="pct"/>
            <w:vMerge/>
            <w:shd w:val="clear" w:color="auto" w:fill="auto"/>
          </w:tcPr>
          <w:p w:rsidR="007F0334" w:rsidRPr="00C723B4" w:rsidRDefault="007F0334" w:rsidP="00FD1AED">
            <w:pPr>
              <w:jc w:val="center"/>
              <w:rPr>
                <w:rFonts w:ascii="Times New Roman" w:hAnsi="Times New Roman" w:cs="Times New Roman"/>
                <w:sz w:val="20"/>
                <w:szCs w:val="20"/>
              </w:rPr>
            </w:pPr>
          </w:p>
        </w:tc>
      </w:tr>
      <w:tr w:rsidR="00830EBE" w:rsidRPr="006A2547" w:rsidTr="001104C1">
        <w:trPr>
          <w:trHeight w:val="556"/>
        </w:trPr>
        <w:tc>
          <w:tcPr>
            <w:tcW w:w="353" w:type="pct"/>
            <w:gridSpan w:val="2"/>
            <w:shd w:val="clear" w:color="auto" w:fill="auto"/>
            <w:vAlign w:val="center"/>
          </w:tcPr>
          <w:p w:rsidR="003A320C" w:rsidRPr="00C723B4" w:rsidRDefault="00C723B4" w:rsidP="001104C1">
            <w:pPr>
              <w:jc w:val="center"/>
              <w:rPr>
                <w:rFonts w:ascii="Times New Roman" w:hAnsi="Times New Roman" w:cs="Times New Roman"/>
                <w:sz w:val="20"/>
                <w:szCs w:val="20"/>
              </w:rPr>
            </w:pPr>
            <w:r>
              <w:rPr>
                <w:rFonts w:ascii="Times New Roman" w:hAnsi="Times New Roman" w:cs="Times New Roman"/>
                <w:sz w:val="20"/>
                <w:szCs w:val="20"/>
              </w:rPr>
              <w:t>17</w:t>
            </w:r>
          </w:p>
        </w:tc>
        <w:tc>
          <w:tcPr>
            <w:tcW w:w="339" w:type="pct"/>
            <w:gridSpan w:val="2"/>
            <w:shd w:val="clear" w:color="auto" w:fill="auto"/>
            <w:vAlign w:val="center"/>
          </w:tcPr>
          <w:p w:rsidR="003A320C" w:rsidRPr="00C723B4" w:rsidRDefault="00C723B4" w:rsidP="001104C1">
            <w:pPr>
              <w:jc w:val="center"/>
              <w:rPr>
                <w:rFonts w:ascii="Times New Roman" w:hAnsi="Times New Roman" w:cs="Times New Roman"/>
                <w:sz w:val="20"/>
                <w:szCs w:val="20"/>
              </w:rPr>
            </w:pPr>
            <w:r>
              <w:rPr>
                <w:rFonts w:ascii="Times New Roman" w:hAnsi="Times New Roman" w:cs="Times New Roman"/>
                <w:sz w:val="20"/>
                <w:szCs w:val="20"/>
              </w:rPr>
              <w:t>18</w:t>
            </w:r>
          </w:p>
        </w:tc>
        <w:tc>
          <w:tcPr>
            <w:tcW w:w="303" w:type="pct"/>
            <w:gridSpan w:val="2"/>
            <w:shd w:val="clear" w:color="auto" w:fill="auto"/>
            <w:vAlign w:val="center"/>
          </w:tcPr>
          <w:p w:rsidR="003A320C" w:rsidRPr="00C723B4" w:rsidRDefault="00C723B4" w:rsidP="001104C1">
            <w:pPr>
              <w:jc w:val="center"/>
              <w:rPr>
                <w:rFonts w:ascii="Times New Roman" w:hAnsi="Times New Roman" w:cs="Times New Roman"/>
                <w:sz w:val="20"/>
                <w:szCs w:val="20"/>
              </w:rPr>
            </w:pPr>
            <w:r>
              <w:rPr>
                <w:rFonts w:ascii="Times New Roman" w:hAnsi="Times New Roman" w:cs="Times New Roman"/>
                <w:sz w:val="20"/>
                <w:szCs w:val="20"/>
              </w:rPr>
              <w:t>19</w:t>
            </w:r>
          </w:p>
        </w:tc>
        <w:tc>
          <w:tcPr>
            <w:tcW w:w="469" w:type="pct"/>
            <w:gridSpan w:val="3"/>
            <w:shd w:val="clear" w:color="auto" w:fill="auto"/>
            <w:vAlign w:val="center"/>
          </w:tcPr>
          <w:p w:rsidR="003A320C" w:rsidRPr="00C723B4" w:rsidRDefault="003A320C" w:rsidP="001104C1">
            <w:pPr>
              <w:jc w:val="center"/>
              <w:rPr>
                <w:rFonts w:ascii="Times New Roman" w:hAnsi="Times New Roman" w:cs="Times New Roman"/>
                <w:sz w:val="20"/>
                <w:szCs w:val="20"/>
              </w:rPr>
            </w:pPr>
            <w:r w:rsidRPr="00C723B4">
              <w:rPr>
                <w:rFonts w:ascii="Times New Roman" w:hAnsi="Times New Roman" w:cs="Times New Roman"/>
                <w:sz w:val="20"/>
                <w:szCs w:val="20"/>
              </w:rPr>
              <w:t>2</w:t>
            </w:r>
            <w:r w:rsidR="00C723B4">
              <w:rPr>
                <w:rFonts w:ascii="Times New Roman" w:hAnsi="Times New Roman" w:cs="Times New Roman"/>
                <w:sz w:val="20"/>
                <w:szCs w:val="20"/>
              </w:rPr>
              <w:t>0</w:t>
            </w:r>
          </w:p>
        </w:tc>
        <w:tc>
          <w:tcPr>
            <w:tcW w:w="577" w:type="pct"/>
            <w:gridSpan w:val="3"/>
            <w:shd w:val="clear" w:color="auto" w:fill="auto"/>
            <w:vAlign w:val="center"/>
          </w:tcPr>
          <w:p w:rsidR="003A320C" w:rsidRPr="00C723B4" w:rsidRDefault="003A320C" w:rsidP="001104C1">
            <w:pPr>
              <w:jc w:val="center"/>
              <w:rPr>
                <w:rFonts w:ascii="Times New Roman" w:hAnsi="Times New Roman" w:cs="Times New Roman"/>
                <w:sz w:val="20"/>
                <w:szCs w:val="20"/>
              </w:rPr>
            </w:pPr>
            <w:r w:rsidRPr="00C723B4">
              <w:rPr>
                <w:rFonts w:ascii="Times New Roman" w:hAnsi="Times New Roman" w:cs="Times New Roman"/>
                <w:sz w:val="20"/>
                <w:szCs w:val="20"/>
              </w:rPr>
              <w:t>2</w:t>
            </w:r>
            <w:r w:rsidR="00C723B4">
              <w:rPr>
                <w:rFonts w:ascii="Times New Roman" w:hAnsi="Times New Roman" w:cs="Times New Roman"/>
                <w:sz w:val="20"/>
                <w:szCs w:val="20"/>
              </w:rPr>
              <w:t>1</w:t>
            </w:r>
          </w:p>
        </w:tc>
        <w:tc>
          <w:tcPr>
            <w:tcW w:w="458" w:type="pct"/>
            <w:gridSpan w:val="2"/>
            <w:shd w:val="clear" w:color="auto" w:fill="auto"/>
            <w:vAlign w:val="center"/>
          </w:tcPr>
          <w:p w:rsidR="003A320C" w:rsidRPr="00C723B4" w:rsidRDefault="003A320C" w:rsidP="001104C1">
            <w:pPr>
              <w:jc w:val="center"/>
              <w:rPr>
                <w:rFonts w:ascii="Times New Roman" w:hAnsi="Times New Roman" w:cs="Times New Roman"/>
                <w:sz w:val="20"/>
                <w:szCs w:val="20"/>
              </w:rPr>
            </w:pPr>
            <w:r w:rsidRPr="00C723B4">
              <w:rPr>
                <w:rFonts w:ascii="Times New Roman" w:hAnsi="Times New Roman" w:cs="Times New Roman"/>
                <w:sz w:val="20"/>
                <w:szCs w:val="20"/>
              </w:rPr>
              <w:t>2</w:t>
            </w:r>
            <w:r w:rsidR="00C723B4">
              <w:rPr>
                <w:rFonts w:ascii="Times New Roman" w:hAnsi="Times New Roman" w:cs="Times New Roman"/>
                <w:sz w:val="20"/>
                <w:szCs w:val="20"/>
              </w:rPr>
              <w:t>2</w:t>
            </w:r>
          </w:p>
        </w:tc>
        <w:tc>
          <w:tcPr>
            <w:tcW w:w="643" w:type="pct"/>
            <w:gridSpan w:val="3"/>
            <w:shd w:val="clear" w:color="auto" w:fill="auto"/>
            <w:vAlign w:val="center"/>
          </w:tcPr>
          <w:p w:rsidR="003A320C" w:rsidRPr="00C723B4" w:rsidRDefault="003A320C" w:rsidP="001104C1">
            <w:pPr>
              <w:jc w:val="center"/>
              <w:rPr>
                <w:rFonts w:ascii="Times New Roman" w:hAnsi="Times New Roman" w:cs="Times New Roman"/>
                <w:sz w:val="20"/>
                <w:szCs w:val="20"/>
              </w:rPr>
            </w:pPr>
            <w:r w:rsidRPr="00C723B4">
              <w:rPr>
                <w:rFonts w:ascii="Times New Roman" w:hAnsi="Times New Roman" w:cs="Times New Roman"/>
                <w:sz w:val="20"/>
                <w:szCs w:val="20"/>
              </w:rPr>
              <w:t>2</w:t>
            </w:r>
            <w:r w:rsidR="00C723B4">
              <w:rPr>
                <w:rFonts w:ascii="Times New Roman" w:hAnsi="Times New Roman" w:cs="Times New Roman"/>
                <w:sz w:val="20"/>
                <w:szCs w:val="20"/>
              </w:rPr>
              <w:t>3</w:t>
            </w:r>
          </w:p>
        </w:tc>
        <w:tc>
          <w:tcPr>
            <w:tcW w:w="442" w:type="pct"/>
            <w:gridSpan w:val="4"/>
            <w:shd w:val="clear" w:color="auto" w:fill="auto"/>
            <w:vAlign w:val="center"/>
          </w:tcPr>
          <w:p w:rsidR="003A320C" w:rsidRPr="00C723B4" w:rsidRDefault="003A320C" w:rsidP="001104C1">
            <w:pPr>
              <w:jc w:val="center"/>
              <w:rPr>
                <w:rFonts w:ascii="Times New Roman" w:hAnsi="Times New Roman" w:cs="Times New Roman"/>
                <w:sz w:val="20"/>
                <w:szCs w:val="20"/>
              </w:rPr>
            </w:pPr>
            <w:r w:rsidRPr="00C723B4">
              <w:rPr>
                <w:rFonts w:ascii="Times New Roman" w:hAnsi="Times New Roman" w:cs="Times New Roman"/>
                <w:sz w:val="20"/>
                <w:szCs w:val="20"/>
              </w:rPr>
              <w:t>2</w:t>
            </w:r>
            <w:r w:rsidR="00C723B4">
              <w:rPr>
                <w:rFonts w:ascii="Times New Roman" w:hAnsi="Times New Roman" w:cs="Times New Roman"/>
                <w:sz w:val="20"/>
                <w:szCs w:val="20"/>
              </w:rPr>
              <w:t>4</w:t>
            </w:r>
          </w:p>
        </w:tc>
        <w:tc>
          <w:tcPr>
            <w:tcW w:w="289" w:type="pct"/>
            <w:shd w:val="clear" w:color="auto" w:fill="auto"/>
            <w:vAlign w:val="center"/>
          </w:tcPr>
          <w:p w:rsidR="003A320C" w:rsidRPr="00C723B4" w:rsidRDefault="003A320C" w:rsidP="001104C1">
            <w:pPr>
              <w:jc w:val="center"/>
              <w:rPr>
                <w:rFonts w:ascii="Times New Roman" w:hAnsi="Times New Roman" w:cs="Times New Roman"/>
                <w:sz w:val="20"/>
                <w:szCs w:val="20"/>
              </w:rPr>
            </w:pPr>
            <w:r w:rsidRPr="00C723B4">
              <w:rPr>
                <w:rFonts w:ascii="Times New Roman" w:hAnsi="Times New Roman" w:cs="Times New Roman"/>
                <w:sz w:val="20"/>
                <w:szCs w:val="20"/>
              </w:rPr>
              <w:t>2</w:t>
            </w:r>
            <w:r w:rsidR="00C723B4">
              <w:rPr>
                <w:rFonts w:ascii="Times New Roman" w:hAnsi="Times New Roman" w:cs="Times New Roman"/>
                <w:sz w:val="20"/>
                <w:szCs w:val="20"/>
              </w:rPr>
              <w:t>5</w:t>
            </w:r>
          </w:p>
        </w:tc>
        <w:tc>
          <w:tcPr>
            <w:tcW w:w="270" w:type="pct"/>
            <w:gridSpan w:val="2"/>
            <w:shd w:val="clear" w:color="auto" w:fill="auto"/>
            <w:vAlign w:val="center"/>
          </w:tcPr>
          <w:p w:rsidR="003A320C" w:rsidRPr="00C723B4" w:rsidRDefault="003A320C" w:rsidP="001104C1">
            <w:pPr>
              <w:jc w:val="center"/>
              <w:rPr>
                <w:rFonts w:ascii="Times New Roman" w:hAnsi="Times New Roman" w:cs="Times New Roman"/>
                <w:sz w:val="20"/>
                <w:szCs w:val="20"/>
              </w:rPr>
            </w:pPr>
            <w:r w:rsidRPr="00C723B4">
              <w:rPr>
                <w:rFonts w:ascii="Times New Roman" w:hAnsi="Times New Roman" w:cs="Times New Roman"/>
                <w:sz w:val="20"/>
                <w:szCs w:val="20"/>
              </w:rPr>
              <w:t>2</w:t>
            </w:r>
            <w:r w:rsidR="00C723B4">
              <w:rPr>
                <w:rFonts w:ascii="Times New Roman" w:hAnsi="Times New Roman" w:cs="Times New Roman"/>
                <w:sz w:val="20"/>
                <w:szCs w:val="20"/>
              </w:rPr>
              <w:t>6</w:t>
            </w:r>
          </w:p>
        </w:tc>
        <w:tc>
          <w:tcPr>
            <w:tcW w:w="238" w:type="pct"/>
            <w:shd w:val="clear" w:color="auto" w:fill="auto"/>
            <w:vAlign w:val="center"/>
          </w:tcPr>
          <w:p w:rsidR="003A320C" w:rsidRPr="00C723B4" w:rsidRDefault="00C723B4" w:rsidP="001104C1">
            <w:pPr>
              <w:jc w:val="center"/>
              <w:rPr>
                <w:rFonts w:ascii="Times New Roman" w:hAnsi="Times New Roman" w:cs="Times New Roman"/>
                <w:sz w:val="20"/>
                <w:szCs w:val="20"/>
              </w:rPr>
            </w:pPr>
            <w:r>
              <w:rPr>
                <w:rFonts w:ascii="Times New Roman" w:hAnsi="Times New Roman" w:cs="Times New Roman"/>
                <w:sz w:val="20"/>
                <w:szCs w:val="20"/>
              </w:rPr>
              <w:t>27</w:t>
            </w:r>
          </w:p>
        </w:tc>
        <w:tc>
          <w:tcPr>
            <w:tcW w:w="242" w:type="pct"/>
            <w:gridSpan w:val="2"/>
            <w:tcBorders>
              <w:bottom w:val="single" w:sz="4" w:space="0" w:color="auto"/>
            </w:tcBorders>
            <w:shd w:val="clear" w:color="auto" w:fill="auto"/>
            <w:vAlign w:val="center"/>
          </w:tcPr>
          <w:p w:rsidR="003A320C" w:rsidRPr="00C723B4" w:rsidRDefault="00C723B4" w:rsidP="001104C1">
            <w:pPr>
              <w:jc w:val="center"/>
              <w:rPr>
                <w:rFonts w:ascii="Times New Roman" w:hAnsi="Times New Roman" w:cs="Times New Roman"/>
                <w:sz w:val="20"/>
                <w:szCs w:val="20"/>
              </w:rPr>
            </w:pPr>
            <w:r>
              <w:rPr>
                <w:rFonts w:ascii="Times New Roman" w:hAnsi="Times New Roman" w:cs="Times New Roman"/>
                <w:sz w:val="20"/>
                <w:szCs w:val="20"/>
              </w:rPr>
              <w:t>28</w:t>
            </w:r>
          </w:p>
        </w:tc>
        <w:tc>
          <w:tcPr>
            <w:tcW w:w="377" w:type="pct"/>
            <w:tcBorders>
              <w:bottom w:val="single" w:sz="4" w:space="0" w:color="auto"/>
            </w:tcBorders>
            <w:shd w:val="clear" w:color="auto" w:fill="auto"/>
            <w:vAlign w:val="center"/>
          </w:tcPr>
          <w:p w:rsidR="003A320C" w:rsidRPr="00C723B4" w:rsidRDefault="00C723B4" w:rsidP="001104C1">
            <w:pPr>
              <w:jc w:val="center"/>
              <w:rPr>
                <w:rFonts w:ascii="Times New Roman" w:hAnsi="Times New Roman" w:cs="Times New Roman"/>
                <w:sz w:val="20"/>
                <w:szCs w:val="20"/>
              </w:rPr>
            </w:pPr>
            <w:r>
              <w:rPr>
                <w:rFonts w:ascii="Times New Roman" w:hAnsi="Times New Roman" w:cs="Times New Roman"/>
                <w:sz w:val="20"/>
                <w:szCs w:val="20"/>
              </w:rPr>
              <w:t>29</w:t>
            </w:r>
          </w:p>
        </w:tc>
      </w:tr>
    </w:tbl>
    <w:p w:rsidR="00830EBE" w:rsidRDefault="00830EBE">
      <w:r>
        <w:br w:type="page"/>
      </w:r>
    </w:p>
    <w:tbl>
      <w:tblPr>
        <w:tblW w:w="488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2"/>
        <w:gridCol w:w="684"/>
        <w:gridCol w:w="688"/>
        <w:gridCol w:w="799"/>
        <w:gridCol w:w="1033"/>
        <w:gridCol w:w="1120"/>
        <w:gridCol w:w="1316"/>
        <w:gridCol w:w="1460"/>
        <w:gridCol w:w="1373"/>
        <w:gridCol w:w="1412"/>
        <w:gridCol w:w="1319"/>
        <w:gridCol w:w="1442"/>
        <w:gridCol w:w="1730"/>
      </w:tblGrid>
      <w:tr w:rsidR="00830EBE" w:rsidRPr="006A2547" w:rsidTr="00830EBE">
        <w:trPr>
          <w:trHeight w:val="527"/>
        </w:trPr>
        <w:tc>
          <w:tcPr>
            <w:tcW w:w="1281" w:type="pct"/>
            <w:gridSpan w:val="5"/>
            <w:shd w:val="clear" w:color="auto" w:fill="auto"/>
            <w:vAlign w:val="center"/>
          </w:tcPr>
          <w:p w:rsidR="00830EBE" w:rsidRPr="00C723B4" w:rsidRDefault="00830EBE" w:rsidP="00FD1AED">
            <w:pPr>
              <w:jc w:val="center"/>
              <w:rPr>
                <w:rFonts w:ascii="Times New Roman" w:hAnsi="Times New Roman" w:cs="Times New Roman"/>
                <w:sz w:val="20"/>
                <w:szCs w:val="20"/>
              </w:rPr>
            </w:pPr>
            <w:r w:rsidRPr="00C723B4">
              <w:rPr>
                <w:rFonts w:ascii="Times New Roman" w:hAnsi="Times New Roman" w:cs="Times New Roman"/>
                <w:sz w:val="20"/>
                <w:szCs w:val="20"/>
              </w:rPr>
              <w:lastRenderedPageBreak/>
              <w:t>Количество инвестиционных паев, принадлежащих</w:t>
            </w:r>
          </w:p>
        </w:tc>
        <w:tc>
          <w:tcPr>
            <w:tcW w:w="373" w:type="pct"/>
            <w:vMerge w:val="restart"/>
            <w:shd w:val="clear" w:color="auto" w:fill="auto"/>
            <w:vAlign w:val="center"/>
          </w:tcPr>
          <w:p w:rsidR="00830EBE" w:rsidRPr="00C723B4" w:rsidRDefault="00830EBE" w:rsidP="00FD1AED">
            <w:pPr>
              <w:jc w:val="center"/>
              <w:rPr>
                <w:rFonts w:ascii="Times New Roman" w:hAnsi="Times New Roman" w:cs="Times New Roman"/>
                <w:sz w:val="20"/>
                <w:szCs w:val="20"/>
              </w:rPr>
            </w:pPr>
            <w:r w:rsidRPr="00C723B4">
              <w:rPr>
                <w:rFonts w:ascii="Times New Roman" w:hAnsi="Times New Roman" w:cs="Times New Roman"/>
                <w:sz w:val="20"/>
                <w:szCs w:val="20"/>
              </w:rPr>
              <w:t>Краткое описание реализуемого фондом инвестиционного проекта</w:t>
            </w:r>
          </w:p>
        </w:tc>
        <w:tc>
          <w:tcPr>
            <w:tcW w:w="438" w:type="pct"/>
            <w:vMerge w:val="restart"/>
            <w:shd w:val="clear" w:color="auto" w:fill="auto"/>
            <w:vAlign w:val="center"/>
          </w:tcPr>
          <w:p w:rsidR="00830EBE" w:rsidRPr="00C723B4" w:rsidRDefault="00830EBE" w:rsidP="00FD1AED">
            <w:pPr>
              <w:jc w:val="center"/>
              <w:rPr>
                <w:rFonts w:ascii="Times New Roman" w:hAnsi="Times New Roman" w:cs="Times New Roman"/>
                <w:sz w:val="20"/>
                <w:szCs w:val="20"/>
              </w:rPr>
            </w:pPr>
            <w:r w:rsidRPr="00C723B4">
              <w:rPr>
                <w:rFonts w:ascii="Times New Roman" w:hAnsi="Times New Roman" w:cs="Times New Roman"/>
                <w:sz w:val="20"/>
                <w:szCs w:val="20"/>
              </w:rPr>
              <w:t>ПДУ предусмотрено обращение паев на организованных торгах</w:t>
            </w:r>
            <w:r>
              <w:rPr>
                <w:rFonts w:ascii="Times New Roman" w:hAnsi="Times New Roman" w:cs="Times New Roman"/>
                <w:sz w:val="20"/>
                <w:szCs w:val="20"/>
              </w:rPr>
              <w:t>?</w:t>
            </w:r>
          </w:p>
        </w:tc>
        <w:tc>
          <w:tcPr>
            <w:tcW w:w="486" w:type="pct"/>
            <w:vMerge w:val="restart"/>
            <w:shd w:val="clear" w:color="auto" w:fill="auto"/>
            <w:vAlign w:val="center"/>
          </w:tcPr>
          <w:p w:rsidR="00830EBE" w:rsidRDefault="00830EBE" w:rsidP="00830EBE">
            <w:pPr>
              <w:jc w:val="center"/>
              <w:rPr>
                <w:rFonts w:ascii="Times New Roman" w:hAnsi="Times New Roman" w:cs="Times New Roman"/>
                <w:sz w:val="20"/>
                <w:szCs w:val="20"/>
              </w:rPr>
            </w:pPr>
            <w:r w:rsidRPr="00C723B4">
              <w:rPr>
                <w:rFonts w:ascii="Times New Roman" w:hAnsi="Times New Roman" w:cs="Times New Roman"/>
                <w:sz w:val="20"/>
                <w:szCs w:val="20"/>
              </w:rPr>
              <w:t>Паи обращаются на организованных торгах</w:t>
            </w:r>
            <w:r>
              <w:rPr>
                <w:rFonts w:ascii="Times New Roman" w:hAnsi="Times New Roman" w:cs="Times New Roman"/>
                <w:sz w:val="20"/>
                <w:szCs w:val="20"/>
              </w:rPr>
              <w:t xml:space="preserve">? </w:t>
            </w:r>
            <w:r>
              <w:rPr>
                <w:rFonts w:ascii="Times New Roman" w:hAnsi="Times New Roman" w:cs="Times New Roman"/>
                <w:sz w:val="20"/>
                <w:szCs w:val="20"/>
              </w:rPr>
              <w:br/>
            </w:r>
          </w:p>
          <w:p w:rsidR="00830EBE" w:rsidRPr="00C723B4" w:rsidRDefault="00830EBE" w:rsidP="00830EBE">
            <w:pPr>
              <w:jc w:val="center"/>
              <w:rPr>
                <w:rFonts w:ascii="Times New Roman" w:hAnsi="Times New Roman" w:cs="Times New Roman"/>
                <w:sz w:val="20"/>
                <w:szCs w:val="20"/>
              </w:rPr>
            </w:pPr>
            <w:r>
              <w:rPr>
                <w:rFonts w:ascii="Times New Roman" w:hAnsi="Times New Roman" w:cs="Times New Roman"/>
                <w:sz w:val="20"/>
                <w:szCs w:val="20"/>
              </w:rPr>
              <w:t>У</w:t>
            </w:r>
            <w:r w:rsidRPr="00C723B4">
              <w:rPr>
                <w:rFonts w:ascii="Times New Roman" w:hAnsi="Times New Roman" w:cs="Times New Roman"/>
                <w:sz w:val="20"/>
                <w:szCs w:val="20"/>
              </w:rPr>
              <w:t>кажите наименование биржи</w:t>
            </w:r>
          </w:p>
        </w:tc>
        <w:tc>
          <w:tcPr>
            <w:tcW w:w="457" w:type="pct"/>
            <w:vMerge w:val="restart"/>
            <w:shd w:val="clear" w:color="auto" w:fill="auto"/>
            <w:vAlign w:val="center"/>
          </w:tcPr>
          <w:p w:rsidR="00830EBE" w:rsidRPr="00C723B4" w:rsidRDefault="00830EBE" w:rsidP="00FD1AED">
            <w:pPr>
              <w:jc w:val="center"/>
              <w:rPr>
                <w:rFonts w:ascii="Times New Roman" w:hAnsi="Times New Roman" w:cs="Times New Roman"/>
                <w:sz w:val="20"/>
                <w:szCs w:val="20"/>
              </w:rPr>
            </w:pPr>
            <w:r w:rsidRPr="00C723B4">
              <w:rPr>
                <w:rFonts w:ascii="Times New Roman" w:hAnsi="Times New Roman" w:cs="Times New Roman"/>
                <w:sz w:val="20"/>
                <w:szCs w:val="20"/>
              </w:rPr>
              <w:t>Фонд для квалифицированных инвесторов</w:t>
            </w:r>
            <w:r>
              <w:rPr>
                <w:rFonts w:ascii="Times New Roman" w:hAnsi="Times New Roman" w:cs="Times New Roman"/>
                <w:sz w:val="20"/>
                <w:szCs w:val="20"/>
              </w:rPr>
              <w:t>?</w:t>
            </w:r>
          </w:p>
        </w:tc>
        <w:tc>
          <w:tcPr>
            <w:tcW w:w="470" w:type="pct"/>
            <w:vMerge w:val="restart"/>
            <w:shd w:val="clear" w:color="auto" w:fill="auto"/>
            <w:vAlign w:val="center"/>
          </w:tcPr>
          <w:p w:rsidR="00830EBE" w:rsidRPr="00C723B4" w:rsidRDefault="00830EBE" w:rsidP="0003216E">
            <w:pPr>
              <w:jc w:val="center"/>
              <w:rPr>
                <w:rFonts w:ascii="Times New Roman" w:hAnsi="Times New Roman" w:cs="Times New Roman"/>
                <w:sz w:val="20"/>
                <w:szCs w:val="20"/>
              </w:rPr>
            </w:pPr>
            <w:r>
              <w:rPr>
                <w:rFonts w:ascii="Times New Roman" w:hAnsi="Times New Roman" w:cs="Times New Roman"/>
                <w:sz w:val="20"/>
                <w:szCs w:val="20"/>
              </w:rPr>
              <w:t xml:space="preserve">В </w:t>
            </w:r>
            <w:proofErr w:type="gramStart"/>
            <w:r>
              <w:rPr>
                <w:rFonts w:ascii="Times New Roman" w:hAnsi="Times New Roman" w:cs="Times New Roman"/>
                <w:sz w:val="20"/>
                <w:szCs w:val="20"/>
              </w:rPr>
              <w:t>фонде</w:t>
            </w:r>
            <w:proofErr w:type="gramEnd"/>
            <w:r>
              <w:rPr>
                <w:rFonts w:ascii="Times New Roman" w:hAnsi="Times New Roman" w:cs="Times New Roman"/>
                <w:sz w:val="20"/>
                <w:szCs w:val="20"/>
              </w:rPr>
              <w:t xml:space="preserve"> есть клиенты ДСЖ?</w:t>
            </w:r>
          </w:p>
          <w:p w:rsidR="00830EBE" w:rsidRDefault="00830EBE" w:rsidP="005D45CA">
            <w:pPr>
              <w:jc w:val="center"/>
              <w:rPr>
                <w:rFonts w:ascii="Times New Roman" w:hAnsi="Times New Roman" w:cs="Times New Roman"/>
                <w:sz w:val="20"/>
                <w:szCs w:val="20"/>
              </w:rPr>
            </w:pPr>
          </w:p>
          <w:p w:rsidR="00830EBE" w:rsidRPr="00C723B4" w:rsidRDefault="00830EBE" w:rsidP="005D45CA">
            <w:pPr>
              <w:jc w:val="center"/>
              <w:rPr>
                <w:rFonts w:ascii="Times New Roman" w:hAnsi="Times New Roman" w:cs="Times New Roman"/>
                <w:sz w:val="20"/>
                <w:szCs w:val="20"/>
                <w:highlight w:val="yellow"/>
              </w:rPr>
            </w:pPr>
            <w:r w:rsidRPr="00C723B4">
              <w:rPr>
                <w:rFonts w:ascii="Times New Roman" w:hAnsi="Times New Roman" w:cs="Times New Roman"/>
                <w:sz w:val="20"/>
                <w:szCs w:val="20"/>
              </w:rPr>
              <w:t>Укажите их количество</w:t>
            </w:r>
          </w:p>
        </w:tc>
        <w:tc>
          <w:tcPr>
            <w:tcW w:w="439" w:type="pct"/>
            <w:vMerge w:val="restart"/>
            <w:vAlign w:val="center"/>
          </w:tcPr>
          <w:p w:rsidR="00830EBE" w:rsidRDefault="00830EBE" w:rsidP="00830EBE">
            <w:pPr>
              <w:jc w:val="center"/>
              <w:rPr>
                <w:rFonts w:ascii="Times New Roman" w:hAnsi="Times New Roman" w:cs="Times New Roman"/>
                <w:sz w:val="20"/>
                <w:szCs w:val="20"/>
              </w:rPr>
            </w:pPr>
            <w:r w:rsidRPr="00C723B4">
              <w:rPr>
                <w:rFonts w:ascii="Times New Roman" w:hAnsi="Times New Roman" w:cs="Times New Roman"/>
                <w:sz w:val="20"/>
                <w:szCs w:val="20"/>
              </w:rPr>
              <w:t>ПДУ предусматривают инвестиционные паи разных классов</w:t>
            </w:r>
            <w:r>
              <w:rPr>
                <w:rFonts w:ascii="Times New Roman" w:hAnsi="Times New Roman" w:cs="Times New Roman"/>
                <w:sz w:val="20"/>
                <w:szCs w:val="20"/>
              </w:rPr>
              <w:t>?</w:t>
            </w:r>
          </w:p>
        </w:tc>
        <w:tc>
          <w:tcPr>
            <w:tcW w:w="480" w:type="pct"/>
            <w:vMerge w:val="restart"/>
            <w:vAlign w:val="center"/>
          </w:tcPr>
          <w:p w:rsidR="00830EBE" w:rsidRDefault="00830EBE" w:rsidP="00830EBE">
            <w:pPr>
              <w:jc w:val="center"/>
              <w:rPr>
                <w:rFonts w:ascii="Times New Roman" w:hAnsi="Times New Roman" w:cs="Times New Roman"/>
                <w:sz w:val="20"/>
                <w:szCs w:val="20"/>
              </w:rPr>
            </w:pPr>
            <w:r w:rsidRPr="00C723B4">
              <w:rPr>
                <w:rFonts w:ascii="Times New Roman" w:hAnsi="Times New Roman" w:cs="Times New Roman"/>
                <w:sz w:val="20"/>
                <w:szCs w:val="20"/>
              </w:rPr>
              <w:t xml:space="preserve">Учетно-расчетные функции переданы </w:t>
            </w:r>
            <w:proofErr w:type="spellStart"/>
            <w:r w:rsidRPr="00C723B4">
              <w:rPr>
                <w:rFonts w:ascii="Times New Roman" w:hAnsi="Times New Roman" w:cs="Times New Roman"/>
                <w:sz w:val="20"/>
                <w:szCs w:val="20"/>
              </w:rPr>
              <w:t>спецдепозитарию</w:t>
            </w:r>
            <w:proofErr w:type="spellEnd"/>
            <w:r>
              <w:rPr>
                <w:rFonts w:ascii="Times New Roman" w:hAnsi="Times New Roman" w:cs="Times New Roman"/>
                <w:sz w:val="20"/>
                <w:szCs w:val="20"/>
              </w:rPr>
              <w:t>?</w:t>
            </w:r>
          </w:p>
        </w:tc>
        <w:tc>
          <w:tcPr>
            <w:tcW w:w="576" w:type="pct"/>
            <w:vMerge w:val="restart"/>
            <w:vAlign w:val="center"/>
          </w:tcPr>
          <w:p w:rsidR="00830EBE" w:rsidRDefault="00830EBE" w:rsidP="00830EBE">
            <w:pPr>
              <w:jc w:val="center"/>
              <w:rPr>
                <w:rFonts w:ascii="Times New Roman" w:hAnsi="Times New Roman" w:cs="Times New Roman"/>
                <w:sz w:val="20"/>
                <w:szCs w:val="20"/>
              </w:rPr>
            </w:pPr>
            <w:r w:rsidRPr="00C723B4">
              <w:rPr>
                <w:rFonts w:ascii="Times New Roman" w:hAnsi="Times New Roman" w:cs="Times New Roman"/>
                <w:sz w:val="20"/>
                <w:szCs w:val="20"/>
              </w:rPr>
              <w:t>Адрес страницы  на сайте компании, на которой раскрывается информация о данном фонде</w:t>
            </w:r>
          </w:p>
        </w:tc>
      </w:tr>
      <w:tr w:rsidR="00830EBE" w:rsidRPr="006A2547" w:rsidTr="00830EBE">
        <w:trPr>
          <w:trHeight w:val="37"/>
        </w:trPr>
        <w:tc>
          <w:tcPr>
            <w:tcW w:w="442" w:type="pct"/>
            <w:gridSpan w:val="2"/>
            <w:shd w:val="clear" w:color="auto" w:fill="auto"/>
            <w:vAlign w:val="center"/>
          </w:tcPr>
          <w:p w:rsidR="00830EBE" w:rsidRPr="00C723B4" w:rsidRDefault="00830EBE" w:rsidP="00FD1AED">
            <w:pPr>
              <w:jc w:val="center"/>
              <w:rPr>
                <w:rFonts w:ascii="Times New Roman" w:hAnsi="Times New Roman" w:cs="Times New Roman"/>
                <w:sz w:val="20"/>
                <w:szCs w:val="20"/>
              </w:rPr>
            </w:pPr>
            <w:r w:rsidRPr="00C723B4">
              <w:rPr>
                <w:rFonts w:ascii="Times New Roman" w:hAnsi="Times New Roman" w:cs="Times New Roman"/>
                <w:sz w:val="20"/>
                <w:szCs w:val="20"/>
              </w:rPr>
              <w:t>Физическим лицам</w:t>
            </w:r>
          </w:p>
        </w:tc>
        <w:tc>
          <w:tcPr>
            <w:tcW w:w="495" w:type="pct"/>
            <w:gridSpan w:val="2"/>
            <w:shd w:val="clear" w:color="auto" w:fill="auto"/>
            <w:vAlign w:val="center"/>
          </w:tcPr>
          <w:p w:rsidR="00830EBE" w:rsidRPr="00C723B4" w:rsidRDefault="00830EBE" w:rsidP="00FD1AED">
            <w:pPr>
              <w:jc w:val="center"/>
              <w:rPr>
                <w:rFonts w:ascii="Times New Roman" w:hAnsi="Times New Roman" w:cs="Times New Roman"/>
                <w:sz w:val="20"/>
                <w:szCs w:val="20"/>
              </w:rPr>
            </w:pPr>
            <w:r w:rsidRPr="00C723B4">
              <w:rPr>
                <w:rFonts w:ascii="Times New Roman" w:hAnsi="Times New Roman" w:cs="Times New Roman"/>
                <w:sz w:val="20"/>
                <w:szCs w:val="20"/>
              </w:rPr>
              <w:t>Юридическим лицам</w:t>
            </w:r>
          </w:p>
        </w:tc>
        <w:tc>
          <w:tcPr>
            <w:tcW w:w="344" w:type="pct"/>
            <w:vMerge w:val="restart"/>
            <w:shd w:val="clear" w:color="auto" w:fill="auto"/>
            <w:vAlign w:val="center"/>
          </w:tcPr>
          <w:p w:rsidR="00830EBE" w:rsidRPr="00C723B4" w:rsidRDefault="00830EBE" w:rsidP="00830EBE">
            <w:pPr>
              <w:jc w:val="center"/>
              <w:rPr>
                <w:rFonts w:ascii="Times New Roman" w:hAnsi="Times New Roman" w:cs="Times New Roman"/>
                <w:sz w:val="20"/>
                <w:szCs w:val="20"/>
              </w:rPr>
            </w:pPr>
            <w:r w:rsidRPr="00C723B4">
              <w:rPr>
                <w:rFonts w:ascii="Times New Roman" w:hAnsi="Times New Roman" w:cs="Times New Roman"/>
                <w:sz w:val="20"/>
                <w:szCs w:val="20"/>
              </w:rPr>
              <w:t>Паевым инвестиционным фондам</w:t>
            </w:r>
          </w:p>
        </w:tc>
        <w:tc>
          <w:tcPr>
            <w:tcW w:w="373" w:type="pct"/>
            <w:vMerge/>
            <w:shd w:val="clear" w:color="auto" w:fill="auto"/>
          </w:tcPr>
          <w:p w:rsidR="00830EBE" w:rsidRPr="00C723B4" w:rsidRDefault="00830EBE" w:rsidP="00FD1AED">
            <w:pPr>
              <w:jc w:val="center"/>
              <w:rPr>
                <w:rFonts w:ascii="Times New Roman" w:hAnsi="Times New Roman" w:cs="Times New Roman"/>
                <w:sz w:val="20"/>
                <w:szCs w:val="20"/>
              </w:rPr>
            </w:pPr>
          </w:p>
        </w:tc>
        <w:tc>
          <w:tcPr>
            <w:tcW w:w="438" w:type="pct"/>
            <w:vMerge/>
            <w:shd w:val="clear" w:color="auto" w:fill="auto"/>
          </w:tcPr>
          <w:p w:rsidR="00830EBE" w:rsidRPr="00C723B4" w:rsidRDefault="00830EBE" w:rsidP="00FD1AED">
            <w:pPr>
              <w:jc w:val="center"/>
              <w:rPr>
                <w:rFonts w:ascii="Times New Roman" w:hAnsi="Times New Roman" w:cs="Times New Roman"/>
                <w:sz w:val="20"/>
                <w:szCs w:val="20"/>
              </w:rPr>
            </w:pPr>
          </w:p>
        </w:tc>
        <w:tc>
          <w:tcPr>
            <w:tcW w:w="486" w:type="pct"/>
            <w:vMerge/>
            <w:shd w:val="clear" w:color="auto" w:fill="auto"/>
            <w:vAlign w:val="center"/>
          </w:tcPr>
          <w:p w:rsidR="00830EBE" w:rsidRPr="00C723B4" w:rsidRDefault="00830EBE" w:rsidP="00FD1AED">
            <w:pPr>
              <w:jc w:val="center"/>
              <w:rPr>
                <w:rFonts w:ascii="Times New Roman" w:hAnsi="Times New Roman" w:cs="Times New Roman"/>
                <w:sz w:val="20"/>
                <w:szCs w:val="20"/>
              </w:rPr>
            </w:pPr>
          </w:p>
        </w:tc>
        <w:tc>
          <w:tcPr>
            <w:tcW w:w="457" w:type="pct"/>
            <w:vMerge/>
            <w:shd w:val="clear" w:color="auto" w:fill="auto"/>
          </w:tcPr>
          <w:p w:rsidR="00830EBE" w:rsidRPr="00C723B4" w:rsidRDefault="00830EBE" w:rsidP="00FD1AED">
            <w:pPr>
              <w:jc w:val="center"/>
              <w:rPr>
                <w:rFonts w:ascii="Times New Roman" w:hAnsi="Times New Roman" w:cs="Times New Roman"/>
                <w:sz w:val="20"/>
                <w:szCs w:val="20"/>
              </w:rPr>
            </w:pPr>
          </w:p>
        </w:tc>
        <w:tc>
          <w:tcPr>
            <w:tcW w:w="470" w:type="pct"/>
            <w:vMerge/>
            <w:shd w:val="clear" w:color="auto" w:fill="auto"/>
            <w:vAlign w:val="center"/>
          </w:tcPr>
          <w:p w:rsidR="00830EBE" w:rsidRPr="00C723B4" w:rsidRDefault="00830EBE" w:rsidP="00FD1AED">
            <w:pPr>
              <w:jc w:val="center"/>
              <w:rPr>
                <w:rFonts w:ascii="Times New Roman" w:hAnsi="Times New Roman" w:cs="Times New Roman"/>
                <w:sz w:val="20"/>
                <w:szCs w:val="20"/>
                <w:highlight w:val="yellow"/>
              </w:rPr>
            </w:pPr>
          </w:p>
        </w:tc>
        <w:tc>
          <w:tcPr>
            <w:tcW w:w="439" w:type="pct"/>
            <w:vMerge/>
          </w:tcPr>
          <w:p w:rsidR="00830EBE" w:rsidRPr="00C723B4" w:rsidRDefault="00830EBE" w:rsidP="00FD1AED">
            <w:pPr>
              <w:jc w:val="center"/>
              <w:rPr>
                <w:rFonts w:ascii="Times New Roman" w:hAnsi="Times New Roman" w:cs="Times New Roman"/>
                <w:sz w:val="20"/>
                <w:szCs w:val="20"/>
                <w:highlight w:val="yellow"/>
              </w:rPr>
            </w:pPr>
          </w:p>
        </w:tc>
        <w:tc>
          <w:tcPr>
            <w:tcW w:w="480" w:type="pct"/>
            <w:vMerge/>
          </w:tcPr>
          <w:p w:rsidR="00830EBE" w:rsidRPr="00C723B4" w:rsidRDefault="00830EBE" w:rsidP="00FD1AED">
            <w:pPr>
              <w:jc w:val="center"/>
              <w:rPr>
                <w:rFonts w:ascii="Times New Roman" w:hAnsi="Times New Roman" w:cs="Times New Roman"/>
                <w:sz w:val="20"/>
                <w:szCs w:val="20"/>
                <w:highlight w:val="yellow"/>
              </w:rPr>
            </w:pPr>
          </w:p>
        </w:tc>
        <w:tc>
          <w:tcPr>
            <w:tcW w:w="576" w:type="pct"/>
            <w:vMerge/>
          </w:tcPr>
          <w:p w:rsidR="00830EBE" w:rsidRPr="00C723B4" w:rsidRDefault="00830EBE" w:rsidP="00FD1AED">
            <w:pPr>
              <w:jc w:val="center"/>
              <w:rPr>
                <w:rFonts w:ascii="Times New Roman" w:hAnsi="Times New Roman" w:cs="Times New Roman"/>
                <w:sz w:val="20"/>
                <w:szCs w:val="20"/>
                <w:highlight w:val="yellow"/>
              </w:rPr>
            </w:pPr>
          </w:p>
        </w:tc>
      </w:tr>
      <w:tr w:rsidR="00830EBE" w:rsidRPr="006A2547" w:rsidTr="00830EBE">
        <w:trPr>
          <w:cantSplit/>
          <w:trHeight w:val="1492"/>
        </w:trPr>
        <w:tc>
          <w:tcPr>
            <w:tcW w:w="214" w:type="pct"/>
            <w:shd w:val="clear" w:color="auto" w:fill="auto"/>
            <w:textDirection w:val="btLr"/>
            <w:vAlign w:val="center"/>
          </w:tcPr>
          <w:p w:rsidR="00830EBE" w:rsidRPr="00C723B4" w:rsidRDefault="00830EBE" w:rsidP="00C723B4">
            <w:pPr>
              <w:ind w:left="113" w:right="113"/>
              <w:jc w:val="center"/>
              <w:rPr>
                <w:rFonts w:ascii="Times New Roman" w:hAnsi="Times New Roman" w:cs="Times New Roman"/>
                <w:sz w:val="20"/>
                <w:szCs w:val="20"/>
              </w:rPr>
            </w:pPr>
            <w:r w:rsidRPr="00C723B4">
              <w:rPr>
                <w:rFonts w:ascii="Times New Roman" w:hAnsi="Times New Roman" w:cs="Times New Roman"/>
                <w:sz w:val="20"/>
                <w:szCs w:val="20"/>
              </w:rPr>
              <w:t>Резидентам</w:t>
            </w:r>
          </w:p>
        </w:tc>
        <w:tc>
          <w:tcPr>
            <w:tcW w:w="228" w:type="pct"/>
            <w:shd w:val="clear" w:color="auto" w:fill="auto"/>
            <w:textDirection w:val="btLr"/>
            <w:vAlign w:val="center"/>
          </w:tcPr>
          <w:p w:rsidR="00830EBE" w:rsidRPr="00C723B4" w:rsidRDefault="00830EBE" w:rsidP="00C723B4">
            <w:pPr>
              <w:ind w:left="113" w:right="113"/>
              <w:jc w:val="center"/>
              <w:rPr>
                <w:rFonts w:ascii="Times New Roman" w:hAnsi="Times New Roman" w:cs="Times New Roman"/>
                <w:sz w:val="20"/>
                <w:szCs w:val="20"/>
              </w:rPr>
            </w:pPr>
            <w:r w:rsidRPr="00C723B4">
              <w:rPr>
                <w:rFonts w:ascii="Times New Roman" w:hAnsi="Times New Roman" w:cs="Times New Roman"/>
                <w:sz w:val="20"/>
                <w:szCs w:val="20"/>
              </w:rPr>
              <w:t>Нерезидентам</w:t>
            </w:r>
          </w:p>
        </w:tc>
        <w:tc>
          <w:tcPr>
            <w:tcW w:w="229" w:type="pct"/>
            <w:shd w:val="clear" w:color="auto" w:fill="auto"/>
            <w:textDirection w:val="btLr"/>
            <w:vAlign w:val="center"/>
          </w:tcPr>
          <w:p w:rsidR="00830EBE" w:rsidRPr="00C723B4" w:rsidRDefault="00830EBE" w:rsidP="00C723B4">
            <w:pPr>
              <w:ind w:left="113" w:right="113"/>
              <w:jc w:val="center"/>
              <w:rPr>
                <w:rFonts w:ascii="Times New Roman" w:hAnsi="Times New Roman" w:cs="Times New Roman"/>
                <w:sz w:val="20"/>
                <w:szCs w:val="20"/>
              </w:rPr>
            </w:pPr>
            <w:r w:rsidRPr="00C723B4">
              <w:rPr>
                <w:rFonts w:ascii="Times New Roman" w:hAnsi="Times New Roman" w:cs="Times New Roman"/>
                <w:sz w:val="20"/>
                <w:szCs w:val="20"/>
              </w:rPr>
              <w:t>Резидентам</w:t>
            </w:r>
          </w:p>
        </w:tc>
        <w:tc>
          <w:tcPr>
            <w:tcW w:w="266" w:type="pct"/>
            <w:shd w:val="clear" w:color="auto" w:fill="auto"/>
            <w:textDirection w:val="btLr"/>
            <w:vAlign w:val="center"/>
          </w:tcPr>
          <w:p w:rsidR="00830EBE" w:rsidRPr="00C723B4" w:rsidRDefault="00830EBE" w:rsidP="00C723B4">
            <w:pPr>
              <w:ind w:left="113" w:right="113"/>
              <w:jc w:val="center"/>
              <w:rPr>
                <w:rFonts w:ascii="Times New Roman" w:hAnsi="Times New Roman" w:cs="Times New Roman"/>
                <w:sz w:val="20"/>
                <w:szCs w:val="20"/>
              </w:rPr>
            </w:pPr>
            <w:r w:rsidRPr="00C723B4">
              <w:rPr>
                <w:rFonts w:ascii="Times New Roman" w:hAnsi="Times New Roman" w:cs="Times New Roman"/>
                <w:sz w:val="20"/>
                <w:szCs w:val="20"/>
              </w:rPr>
              <w:t>Нерезидентам</w:t>
            </w:r>
          </w:p>
        </w:tc>
        <w:tc>
          <w:tcPr>
            <w:tcW w:w="344" w:type="pct"/>
            <w:vMerge/>
            <w:shd w:val="clear" w:color="auto" w:fill="auto"/>
          </w:tcPr>
          <w:p w:rsidR="00830EBE" w:rsidRPr="00C723B4" w:rsidRDefault="00830EBE" w:rsidP="00FD1AED">
            <w:pPr>
              <w:jc w:val="center"/>
              <w:rPr>
                <w:rFonts w:ascii="Times New Roman" w:hAnsi="Times New Roman" w:cs="Times New Roman"/>
                <w:sz w:val="20"/>
                <w:szCs w:val="20"/>
              </w:rPr>
            </w:pPr>
          </w:p>
        </w:tc>
        <w:tc>
          <w:tcPr>
            <w:tcW w:w="373" w:type="pct"/>
            <w:vMerge/>
            <w:shd w:val="clear" w:color="auto" w:fill="auto"/>
          </w:tcPr>
          <w:p w:rsidR="00830EBE" w:rsidRPr="00C723B4" w:rsidRDefault="00830EBE" w:rsidP="00FD1AED">
            <w:pPr>
              <w:jc w:val="center"/>
              <w:rPr>
                <w:rFonts w:ascii="Times New Roman" w:hAnsi="Times New Roman" w:cs="Times New Roman"/>
                <w:sz w:val="20"/>
                <w:szCs w:val="20"/>
              </w:rPr>
            </w:pPr>
          </w:p>
        </w:tc>
        <w:tc>
          <w:tcPr>
            <w:tcW w:w="438" w:type="pct"/>
            <w:vMerge/>
            <w:shd w:val="clear" w:color="auto" w:fill="auto"/>
          </w:tcPr>
          <w:p w:rsidR="00830EBE" w:rsidRPr="00C723B4" w:rsidRDefault="00830EBE" w:rsidP="00FD1AED">
            <w:pPr>
              <w:jc w:val="center"/>
              <w:rPr>
                <w:rFonts w:ascii="Times New Roman" w:hAnsi="Times New Roman" w:cs="Times New Roman"/>
                <w:sz w:val="20"/>
                <w:szCs w:val="20"/>
              </w:rPr>
            </w:pPr>
          </w:p>
        </w:tc>
        <w:tc>
          <w:tcPr>
            <w:tcW w:w="486" w:type="pct"/>
            <w:vMerge/>
            <w:shd w:val="clear" w:color="auto" w:fill="auto"/>
            <w:vAlign w:val="center"/>
          </w:tcPr>
          <w:p w:rsidR="00830EBE" w:rsidRPr="00C723B4" w:rsidRDefault="00830EBE" w:rsidP="00FD1AED">
            <w:pPr>
              <w:jc w:val="center"/>
              <w:rPr>
                <w:rFonts w:ascii="Times New Roman" w:hAnsi="Times New Roman" w:cs="Times New Roman"/>
                <w:sz w:val="20"/>
                <w:szCs w:val="20"/>
              </w:rPr>
            </w:pPr>
          </w:p>
        </w:tc>
        <w:tc>
          <w:tcPr>
            <w:tcW w:w="457" w:type="pct"/>
            <w:vMerge/>
            <w:shd w:val="clear" w:color="auto" w:fill="auto"/>
          </w:tcPr>
          <w:p w:rsidR="00830EBE" w:rsidRPr="00C723B4" w:rsidRDefault="00830EBE" w:rsidP="00FD1AED">
            <w:pPr>
              <w:jc w:val="center"/>
              <w:rPr>
                <w:rFonts w:ascii="Times New Roman" w:hAnsi="Times New Roman" w:cs="Times New Roman"/>
                <w:sz w:val="20"/>
                <w:szCs w:val="20"/>
              </w:rPr>
            </w:pPr>
          </w:p>
        </w:tc>
        <w:tc>
          <w:tcPr>
            <w:tcW w:w="470" w:type="pct"/>
            <w:vMerge/>
            <w:shd w:val="clear" w:color="auto" w:fill="auto"/>
            <w:vAlign w:val="center"/>
          </w:tcPr>
          <w:p w:rsidR="00830EBE" w:rsidRPr="00C723B4" w:rsidRDefault="00830EBE" w:rsidP="00FD1AED">
            <w:pPr>
              <w:jc w:val="center"/>
              <w:rPr>
                <w:rFonts w:ascii="Times New Roman" w:hAnsi="Times New Roman" w:cs="Times New Roman"/>
                <w:sz w:val="20"/>
                <w:szCs w:val="20"/>
                <w:highlight w:val="yellow"/>
              </w:rPr>
            </w:pPr>
          </w:p>
        </w:tc>
        <w:tc>
          <w:tcPr>
            <w:tcW w:w="439" w:type="pct"/>
            <w:vMerge/>
          </w:tcPr>
          <w:p w:rsidR="00830EBE" w:rsidRPr="00C723B4" w:rsidRDefault="00830EBE" w:rsidP="00FD1AED">
            <w:pPr>
              <w:jc w:val="center"/>
              <w:rPr>
                <w:rFonts w:ascii="Times New Roman" w:hAnsi="Times New Roman" w:cs="Times New Roman"/>
                <w:sz w:val="20"/>
                <w:szCs w:val="20"/>
                <w:highlight w:val="yellow"/>
              </w:rPr>
            </w:pPr>
          </w:p>
        </w:tc>
        <w:tc>
          <w:tcPr>
            <w:tcW w:w="480" w:type="pct"/>
            <w:vMerge/>
          </w:tcPr>
          <w:p w:rsidR="00830EBE" w:rsidRPr="00C723B4" w:rsidRDefault="00830EBE" w:rsidP="00FD1AED">
            <w:pPr>
              <w:jc w:val="center"/>
              <w:rPr>
                <w:rFonts w:ascii="Times New Roman" w:hAnsi="Times New Roman" w:cs="Times New Roman"/>
                <w:sz w:val="20"/>
                <w:szCs w:val="20"/>
                <w:highlight w:val="yellow"/>
              </w:rPr>
            </w:pPr>
          </w:p>
        </w:tc>
        <w:tc>
          <w:tcPr>
            <w:tcW w:w="576" w:type="pct"/>
            <w:vMerge/>
          </w:tcPr>
          <w:p w:rsidR="00830EBE" w:rsidRPr="00C723B4" w:rsidRDefault="00830EBE" w:rsidP="00FD1AED">
            <w:pPr>
              <w:jc w:val="center"/>
              <w:rPr>
                <w:rFonts w:ascii="Times New Roman" w:hAnsi="Times New Roman" w:cs="Times New Roman"/>
                <w:sz w:val="20"/>
                <w:szCs w:val="20"/>
                <w:highlight w:val="yellow"/>
              </w:rPr>
            </w:pPr>
          </w:p>
        </w:tc>
      </w:tr>
      <w:tr w:rsidR="00830EBE" w:rsidRPr="006A2547" w:rsidTr="001104C1">
        <w:trPr>
          <w:trHeight w:val="263"/>
        </w:trPr>
        <w:tc>
          <w:tcPr>
            <w:tcW w:w="214" w:type="pct"/>
            <w:tcBorders>
              <w:bottom w:val="single" w:sz="4" w:space="0" w:color="auto"/>
            </w:tcBorders>
            <w:shd w:val="clear" w:color="auto" w:fill="auto"/>
            <w:vAlign w:val="center"/>
          </w:tcPr>
          <w:p w:rsidR="00830EBE" w:rsidRPr="00C723B4" w:rsidRDefault="00830EBE" w:rsidP="001104C1">
            <w:pPr>
              <w:jc w:val="center"/>
              <w:rPr>
                <w:rFonts w:ascii="Times New Roman" w:hAnsi="Times New Roman" w:cs="Times New Roman"/>
                <w:sz w:val="20"/>
                <w:szCs w:val="20"/>
              </w:rPr>
            </w:pPr>
            <w:r w:rsidRPr="00C723B4">
              <w:rPr>
                <w:rFonts w:ascii="Times New Roman" w:hAnsi="Times New Roman" w:cs="Times New Roman"/>
                <w:sz w:val="20"/>
                <w:szCs w:val="20"/>
              </w:rPr>
              <w:t>3</w:t>
            </w:r>
            <w:r>
              <w:rPr>
                <w:rFonts w:ascii="Times New Roman" w:hAnsi="Times New Roman" w:cs="Times New Roman"/>
                <w:sz w:val="20"/>
                <w:szCs w:val="20"/>
              </w:rPr>
              <w:t>0</w:t>
            </w:r>
          </w:p>
        </w:tc>
        <w:tc>
          <w:tcPr>
            <w:tcW w:w="228" w:type="pct"/>
            <w:tcBorders>
              <w:bottom w:val="single" w:sz="4" w:space="0" w:color="auto"/>
            </w:tcBorders>
            <w:shd w:val="clear" w:color="auto" w:fill="auto"/>
            <w:vAlign w:val="center"/>
          </w:tcPr>
          <w:p w:rsidR="00830EBE" w:rsidRPr="00C723B4" w:rsidRDefault="00830EBE" w:rsidP="001104C1">
            <w:pPr>
              <w:jc w:val="center"/>
              <w:rPr>
                <w:rFonts w:ascii="Times New Roman" w:hAnsi="Times New Roman" w:cs="Times New Roman"/>
                <w:sz w:val="20"/>
                <w:szCs w:val="20"/>
              </w:rPr>
            </w:pPr>
            <w:r w:rsidRPr="00C723B4">
              <w:rPr>
                <w:rFonts w:ascii="Times New Roman" w:hAnsi="Times New Roman" w:cs="Times New Roman"/>
                <w:sz w:val="20"/>
                <w:szCs w:val="20"/>
              </w:rPr>
              <w:t>3</w:t>
            </w:r>
            <w:r>
              <w:rPr>
                <w:rFonts w:ascii="Times New Roman" w:hAnsi="Times New Roman" w:cs="Times New Roman"/>
                <w:sz w:val="20"/>
                <w:szCs w:val="20"/>
              </w:rPr>
              <w:t>1</w:t>
            </w:r>
          </w:p>
        </w:tc>
        <w:tc>
          <w:tcPr>
            <w:tcW w:w="229" w:type="pct"/>
            <w:shd w:val="clear" w:color="auto" w:fill="auto"/>
            <w:vAlign w:val="center"/>
          </w:tcPr>
          <w:p w:rsidR="00830EBE" w:rsidRPr="00C723B4" w:rsidRDefault="00830EBE" w:rsidP="001104C1">
            <w:pPr>
              <w:jc w:val="center"/>
              <w:rPr>
                <w:rFonts w:ascii="Times New Roman" w:hAnsi="Times New Roman" w:cs="Times New Roman"/>
                <w:sz w:val="20"/>
                <w:szCs w:val="20"/>
              </w:rPr>
            </w:pPr>
            <w:r w:rsidRPr="00C723B4">
              <w:rPr>
                <w:rFonts w:ascii="Times New Roman" w:hAnsi="Times New Roman" w:cs="Times New Roman"/>
                <w:sz w:val="20"/>
                <w:szCs w:val="20"/>
              </w:rPr>
              <w:t>3</w:t>
            </w:r>
            <w:r>
              <w:rPr>
                <w:rFonts w:ascii="Times New Roman" w:hAnsi="Times New Roman" w:cs="Times New Roman"/>
                <w:sz w:val="20"/>
                <w:szCs w:val="20"/>
              </w:rPr>
              <w:t>2</w:t>
            </w:r>
          </w:p>
        </w:tc>
        <w:tc>
          <w:tcPr>
            <w:tcW w:w="266" w:type="pct"/>
            <w:shd w:val="clear" w:color="auto" w:fill="auto"/>
            <w:vAlign w:val="center"/>
          </w:tcPr>
          <w:p w:rsidR="00830EBE" w:rsidRPr="00C723B4" w:rsidRDefault="00830EBE" w:rsidP="001104C1">
            <w:pPr>
              <w:jc w:val="center"/>
              <w:rPr>
                <w:rFonts w:ascii="Times New Roman" w:hAnsi="Times New Roman" w:cs="Times New Roman"/>
                <w:sz w:val="20"/>
                <w:szCs w:val="20"/>
              </w:rPr>
            </w:pPr>
            <w:r w:rsidRPr="00C723B4">
              <w:rPr>
                <w:rFonts w:ascii="Times New Roman" w:hAnsi="Times New Roman" w:cs="Times New Roman"/>
                <w:sz w:val="20"/>
                <w:szCs w:val="20"/>
              </w:rPr>
              <w:t>3</w:t>
            </w:r>
            <w:r>
              <w:rPr>
                <w:rFonts w:ascii="Times New Roman" w:hAnsi="Times New Roman" w:cs="Times New Roman"/>
                <w:sz w:val="20"/>
                <w:szCs w:val="20"/>
              </w:rPr>
              <w:t>3</w:t>
            </w:r>
          </w:p>
        </w:tc>
        <w:tc>
          <w:tcPr>
            <w:tcW w:w="344" w:type="pct"/>
            <w:shd w:val="clear" w:color="auto" w:fill="auto"/>
            <w:vAlign w:val="center"/>
          </w:tcPr>
          <w:p w:rsidR="00830EBE" w:rsidRPr="00C723B4" w:rsidRDefault="00830EBE" w:rsidP="001104C1">
            <w:pPr>
              <w:jc w:val="center"/>
              <w:rPr>
                <w:rFonts w:ascii="Times New Roman" w:hAnsi="Times New Roman" w:cs="Times New Roman"/>
                <w:sz w:val="20"/>
                <w:szCs w:val="20"/>
              </w:rPr>
            </w:pPr>
            <w:r w:rsidRPr="00C723B4">
              <w:rPr>
                <w:rFonts w:ascii="Times New Roman" w:hAnsi="Times New Roman" w:cs="Times New Roman"/>
                <w:sz w:val="20"/>
                <w:szCs w:val="20"/>
              </w:rPr>
              <w:t>3</w:t>
            </w:r>
            <w:r>
              <w:rPr>
                <w:rFonts w:ascii="Times New Roman" w:hAnsi="Times New Roman" w:cs="Times New Roman"/>
                <w:sz w:val="20"/>
                <w:szCs w:val="20"/>
              </w:rPr>
              <w:t>4</w:t>
            </w:r>
          </w:p>
        </w:tc>
        <w:tc>
          <w:tcPr>
            <w:tcW w:w="373" w:type="pct"/>
            <w:shd w:val="clear" w:color="auto" w:fill="auto"/>
            <w:vAlign w:val="center"/>
          </w:tcPr>
          <w:p w:rsidR="00830EBE" w:rsidRPr="00C723B4" w:rsidRDefault="00830EBE" w:rsidP="001104C1">
            <w:pPr>
              <w:jc w:val="center"/>
              <w:rPr>
                <w:rFonts w:ascii="Times New Roman" w:hAnsi="Times New Roman" w:cs="Times New Roman"/>
                <w:sz w:val="20"/>
                <w:szCs w:val="20"/>
              </w:rPr>
            </w:pPr>
            <w:r w:rsidRPr="00C723B4">
              <w:rPr>
                <w:rFonts w:ascii="Times New Roman" w:hAnsi="Times New Roman" w:cs="Times New Roman"/>
                <w:sz w:val="20"/>
                <w:szCs w:val="20"/>
              </w:rPr>
              <w:t>3</w:t>
            </w:r>
            <w:r>
              <w:rPr>
                <w:rFonts w:ascii="Times New Roman" w:hAnsi="Times New Roman" w:cs="Times New Roman"/>
                <w:sz w:val="20"/>
                <w:szCs w:val="20"/>
              </w:rPr>
              <w:t>5</w:t>
            </w:r>
          </w:p>
        </w:tc>
        <w:tc>
          <w:tcPr>
            <w:tcW w:w="438" w:type="pct"/>
            <w:shd w:val="clear" w:color="auto" w:fill="auto"/>
            <w:vAlign w:val="center"/>
          </w:tcPr>
          <w:p w:rsidR="00830EBE" w:rsidRPr="00C723B4" w:rsidRDefault="00830EBE" w:rsidP="001104C1">
            <w:pPr>
              <w:jc w:val="center"/>
              <w:rPr>
                <w:rFonts w:ascii="Times New Roman" w:hAnsi="Times New Roman" w:cs="Times New Roman"/>
                <w:sz w:val="20"/>
                <w:szCs w:val="20"/>
              </w:rPr>
            </w:pPr>
            <w:r w:rsidRPr="00C723B4">
              <w:rPr>
                <w:rFonts w:ascii="Times New Roman" w:hAnsi="Times New Roman" w:cs="Times New Roman"/>
                <w:sz w:val="20"/>
                <w:szCs w:val="20"/>
              </w:rPr>
              <w:t>3</w:t>
            </w:r>
            <w:r>
              <w:rPr>
                <w:rFonts w:ascii="Times New Roman" w:hAnsi="Times New Roman" w:cs="Times New Roman"/>
                <w:sz w:val="20"/>
                <w:szCs w:val="20"/>
              </w:rPr>
              <w:t>6</w:t>
            </w:r>
          </w:p>
        </w:tc>
        <w:tc>
          <w:tcPr>
            <w:tcW w:w="486" w:type="pct"/>
            <w:shd w:val="clear" w:color="auto" w:fill="auto"/>
            <w:vAlign w:val="center"/>
          </w:tcPr>
          <w:p w:rsidR="00830EBE" w:rsidRPr="00C723B4" w:rsidRDefault="00830EBE" w:rsidP="001104C1">
            <w:pPr>
              <w:jc w:val="center"/>
              <w:rPr>
                <w:rFonts w:ascii="Times New Roman" w:hAnsi="Times New Roman" w:cs="Times New Roman"/>
                <w:sz w:val="20"/>
                <w:szCs w:val="20"/>
              </w:rPr>
            </w:pPr>
            <w:r>
              <w:rPr>
                <w:rFonts w:ascii="Times New Roman" w:hAnsi="Times New Roman" w:cs="Times New Roman"/>
                <w:sz w:val="20"/>
                <w:szCs w:val="20"/>
              </w:rPr>
              <w:t>37</w:t>
            </w:r>
          </w:p>
        </w:tc>
        <w:tc>
          <w:tcPr>
            <w:tcW w:w="457" w:type="pct"/>
            <w:shd w:val="clear" w:color="auto" w:fill="auto"/>
            <w:vAlign w:val="center"/>
          </w:tcPr>
          <w:p w:rsidR="00830EBE" w:rsidRPr="00C723B4" w:rsidRDefault="00830EBE" w:rsidP="001104C1">
            <w:pPr>
              <w:jc w:val="center"/>
              <w:rPr>
                <w:rFonts w:ascii="Times New Roman" w:hAnsi="Times New Roman" w:cs="Times New Roman"/>
                <w:sz w:val="20"/>
                <w:szCs w:val="20"/>
              </w:rPr>
            </w:pPr>
            <w:r>
              <w:rPr>
                <w:rFonts w:ascii="Times New Roman" w:hAnsi="Times New Roman" w:cs="Times New Roman"/>
                <w:sz w:val="20"/>
                <w:szCs w:val="20"/>
              </w:rPr>
              <w:t>38</w:t>
            </w:r>
          </w:p>
        </w:tc>
        <w:tc>
          <w:tcPr>
            <w:tcW w:w="470" w:type="pct"/>
            <w:shd w:val="clear" w:color="auto" w:fill="auto"/>
            <w:vAlign w:val="center"/>
          </w:tcPr>
          <w:p w:rsidR="00830EBE" w:rsidRPr="00C723B4" w:rsidRDefault="00830EBE" w:rsidP="001104C1">
            <w:pPr>
              <w:jc w:val="center"/>
              <w:rPr>
                <w:rFonts w:ascii="Times New Roman" w:hAnsi="Times New Roman" w:cs="Times New Roman"/>
                <w:sz w:val="20"/>
                <w:szCs w:val="20"/>
                <w:highlight w:val="yellow"/>
              </w:rPr>
            </w:pPr>
            <w:r w:rsidRPr="007F0334">
              <w:rPr>
                <w:rFonts w:ascii="Times New Roman" w:hAnsi="Times New Roman" w:cs="Times New Roman"/>
                <w:sz w:val="20"/>
                <w:szCs w:val="20"/>
              </w:rPr>
              <w:t>39</w:t>
            </w:r>
          </w:p>
        </w:tc>
        <w:tc>
          <w:tcPr>
            <w:tcW w:w="439" w:type="pct"/>
            <w:vAlign w:val="center"/>
          </w:tcPr>
          <w:p w:rsidR="00830EBE" w:rsidRPr="007F0334" w:rsidRDefault="00830EBE" w:rsidP="001104C1">
            <w:pPr>
              <w:jc w:val="center"/>
              <w:rPr>
                <w:rFonts w:ascii="Times New Roman" w:hAnsi="Times New Roman" w:cs="Times New Roman"/>
                <w:sz w:val="20"/>
                <w:szCs w:val="20"/>
              </w:rPr>
            </w:pPr>
            <w:r>
              <w:rPr>
                <w:rFonts w:ascii="Times New Roman" w:hAnsi="Times New Roman" w:cs="Times New Roman"/>
                <w:sz w:val="20"/>
                <w:szCs w:val="20"/>
              </w:rPr>
              <w:t>40</w:t>
            </w:r>
          </w:p>
        </w:tc>
        <w:tc>
          <w:tcPr>
            <w:tcW w:w="480" w:type="pct"/>
            <w:vAlign w:val="center"/>
          </w:tcPr>
          <w:p w:rsidR="00830EBE" w:rsidRPr="007F0334" w:rsidRDefault="00830EBE" w:rsidP="001104C1">
            <w:pPr>
              <w:jc w:val="center"/>
              <w:rPr>
                <w:rFonts w:ascii="Times New Roman" w:hAnsi="Times New Roman" w:cs="Times New Roman"/>
                <w:sz w:val="20"/>
                <w:szCs w:val="20"/>
              </w:rPr>
            </w:pPr>
            <w:r>
              <w:rPr>
                <w:rFonts w:ascii="Times New Roman" w:hAnsi="Times New Roman" w:cs="Times New Roman"/>
                <w:sz w:val="20"/>
                <w:szCs w:val="20"/>
              </w:rPr>
              <w:t>41</w:t>
            </w:r>
          </w:p>
        </w:tc>
        <w:tc>
          <w:tcPr>
            <w:tcW w:w="576" w:type="pct"/>
            <w:vAlign w:val="center"/>
          </w:tcPr>
          <w:p w:rsidR="00830EBE" w:rsidRPr="007F0334" w:rsidRDefault="00830EBE" w:rsidP="001104C1">
            <w:pPr>
              <w:jc w:val="center"/>
              <w:rPr>
                <w:rFonts w:ascii="Times New Roman" w:hAnsi="Times New Roman" w:cs="Times New Roman"/>
                <w:sz w:val="20"/>
                <w:szCs w:val="20"/>
              </w:rPr>
            </w:pPr>
            <w:r>
              <w:rPr>
                <w:rFonts w:ascii="Times New Roman" w:hAnsi="Times New Roman" w:cs="Times New Roman"/>
                <w:sz w:val="20"/>
                <w:szCs w:val="20"/>
              </w:rPr>
              <w:t>42</w:t>
            </w:r>
          </w:p>
        </w:tc>
      </w:tr>
    </w:tbl>
    <w:p w:rsidR="003A320C" w:rsidRDefault="003A320C" w:rsidP="003A320C">
      <w:pPr>
        <w:pStyle w:val="a3"/>
        <w:autoSpaceDE w:val="0"/>
        <w:autoSpaceDN w:val="0"/>
        <w:adjustRightInd w:val="0"/>
        <w:spacing w:after="0" w:line="240" w:lineRule="auto"/>
        <w:ind w:left="142" w:right="230"/>
        <w:jc w:val="both"/>
        <w:rPr>
          <w:rFonts w:ascii="Times New Roman" w:hAnsi="Times New Roman" w:cs="Times New Roman"/>
          <w:b/>
        </w:rPr>
      </w:pPr>
    </w:p>
    <w:p w:rsidR="003A320C" w:rsidRPr="0091127B" w:rsidRDefault="003A320C" w:rsidP="003A320C">
      <w:pPr>
        <w:pStyle w:val="a3"/>
        <w:autoSpaceDE w:val="0"/>
        <w:autoSpaceDN w:val="0"/>
        <w:adjustRightInd w:val="0"/>
        <w:spacing w:after="0" w:line="240" w:lineRule="auto"/>
        <w:ind w:left="142" w:right="230"/>
        <w:jc w:val="both"/>
        <w:rPr>
          <w:rFonts w:ascii="Times New Roman" w:hAnsi="Times New Roman" w:cs="Times New Roman"/>
          <w:sz w:val="24"/>
          <w:szCs w:val="24"/>
        </w:rPr>
      </w:pPr>
      <w:r w:rsidRPr="0091127B">
        <w:rPr>
          <w:rFonts w:ascii="Times New Roman" w:hAnsi="Times New Roman" w:cs="Times New Roman"/>
          <w:b/>
          <w:sz w:val="24"/>
          <w:szCs w:val="24"/>
        </w:rPr>
        <w:t>5.2.а.</w:t>
      </w:r>
      <w:r w:rsidRPr="0091127B">
        <w:rPr>
          <w:rFonts w:ascii="Times New Roman" w:hAnsi="Times New Roman" w:cs="Times New Roman"/>
          <w:sz w:val="24"/>
          <w:szCs w:val="24"/>
        </w:rPr>
        <w:t xml:space="preserve">  Укажите следующие сведения в отношении каждого </w:t>
      </w:r>
      <w:r w:rsidRPr="0091127B">
        <w:rPr>
          <w:rFonts w:ascii="Times New Roman" w:hAnsi="Times New Roman" w:cs="Times New Roman"/>
          <w:sz w:val="24"/>
          <w:szCs w:val="24"/>
          <w:u w:val="single"/>
        </w:rPr>
        <w:t>сформированного</w:t>
      </w:r>
      <w:r w:rsidRPr="0091127B">
        <w:rPr>
          <w:rFonts w:ascii="Times New Roman" w:hAnsi="Times New Roman" w:cs="Times New Roman"/>
          <w:sz w:val="24"/>
          <w:szCs w:val="24"/>
        </w:rPr>
        <w:t xml:space="preserve"> фонда, в ПДУ которого предусмотрено получение пайщиками промежуточного дохода по инвестиционным паям:</w:t>
      </w:r>
    </w:p>
    <w:p w:rsidR="003A320C" w:rsidRPr="0091127B" w:rsidRDefault="003A320C" w:rsidP="003A320C">
      <w:pPr>
        <w:pStyle w:val="a3"/>
        <w:autoSpaceDE w:val="0"/>
        <w:autoSpaceDN w:val="0"/>
        <w:adjustRightInd w:val="0"/>
        <w:spacing w:after="0" w:line="240" w:lineRule="auto"/>
        <w:ind w:left="0"/>
        <w:jc w:val="both"/>
        <w:rPr>
          <w:rFonts w:ascii="Times New Roman" w:hAnsi="Times New Roman" w:cs="Times New Roman"/>
          <w:sz w:val="24"/>
          <w:szCs w:val="24"/>
        </w:rPr>
      </w:pPr>
    </w:p>
    <w:tbl>
      <w:tblPr>
        <w:tblpPr w:leftFromText="180" w:rightFromText="180" w:vertAnchor="text"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986"/>
        <w:gridCol w:w="1134"/>
        <w:gridCol w:w="2268"/>
        <w:gridCol w:w="1526"/>
        <w:gridCol w:w="1984"/>
        <w:gridCol w:w="2126"/>
        <w:gridCol w:w="3578"/>
      </w:tblGrid>
      <w:tr w:rsidR="003A320C" w:rsidRPr="0091127B" w:rsidTr="003A320C">
        <w:trPr>
          <w:trHeight w:val="628"/>
        </w:trPr>
        <w:tc>
          <w:tcPr>
            <w:tcW w:w="424" w:type="dxa"/>
            <w:vMerge w:val="restart"/>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w:t>
            </w:r>
          </w:p>
        </w:tc>
        <w:tc>
          <w:tcPr>
            <w:tcW w:w="1986" w:type="dxa"/>
            <w:vMerge w:val="restart"/>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Полное название фонда</w:t>
            </w:r>
          </w:p>
        </w:tc>
        <w:tc>
          <w:tcPr>
            <w:tcW w:w="1134" w:type="dxa"/>
            <w:vMerge w:val="restart"/>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 ПДУ фонда</w:t>
            </w:r>
          </w:p>
        </w:tc>
        <w:tc>
          <w:tcPr>
            <w:tcW w:w="2268" w:type="dxa"/>
            <w:vMerge w:val="restart"/>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Дата регистрации (согласования) ПДУ фонда</w:t>
            </w:r>
          </w:p>
        </w:tc>
        <w:tc>
          <w:tcPr>
            <w:tcW w:w="1526" w:type="dxa"/>
            <w:vMerge w:val="restart"/>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Тип фонда</w:t>
            </w:r>
          </w:p>
        </w:tc>
        <w:tc>
          <w:tcPr>
            <w:tcW w:w="1984" w:type="dxa"/>
            <w:vMerge w:val="restart"/>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Категория фонда</w:t>
            </w:r>
          </w:p>
        </w:tc>
        <w:tc>
          <w:tcPr>
            <w:tcW w:w="2126" w:type="dxa"/>
            <w:vMerge w:val="restart"/>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Специализация фонда</w:t>
            </w:r>
          </w:p>
        </w:tc>
        <w:tc>
          <w:tcPr>
            <w:tcW w:w="3578" w:type="dxa"/>
            <w:vMerge w:val="restart"/>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Сумма дохода, начисленного в отчетном периоде (руб.)</w:t>
            </w:r>
          </w:p>
        </w:tc>
      </w:tr>
      <w:tr w:rsidR="003A320C" w:rsidRPr="0091127B" w:rsidTr="003A320C">
        <w:trPr>
          <w:trHeight w:val="276"/>
        </w:trPr>
        <w:tc>
          <w:tcPr>
            <w:tcW w:w="424" w:type="dxa"/>
            <w:vMerge/>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p>
        </w:tc>
        <w:tc>
          <w:tcPr>
            <w:tcW w:w="1986" w:type="dxa"/>
            <w:vMerge/>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p>
        </w:tc>
        <w:tc>
          <w:tcPr>
            <w:tcW w:w="1134" w:type="dxa"/>
            <w:vMerge/>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p>
        </w:tc>
        <w:tc>
          <w:tcPr>
            <w:tcW w:w="2268" w:type="dxa"/>
            <w:vMerge/>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p>
        </w:tc>
        <w:tc>
          <w:tcPr>
            <w:tcW w:w="1526" w:type="dxa"/>
            <w:vMerge/>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p>
        </w:tc>
        <w:tc>
          <w:tcPr>
            <w:tcW w:w="1984" w:type="dxa"/>
            <w:vMerge/>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p>
        </w:tc>
        <w:tc>
          <w:tcPr>
            <w:tcW w:w="2126" w:type="dxa"/>
            <w:vMerge/>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p>
        </w:tc>
        <w:tc>
          <w:tcPr>
            <w:tcW w:w="3578" w:type="dxa"/>
            <w:vMerge/>
            <w:shd w:val="clear" w:color="auto" w:fill="auto"/>
          </w:tcPr>
          <w:p w:rsidR="003A320C" w:rsidRPr="0091127B" w:rsidRDefault="003A320C" w:rsidP="003A320C">
            <w:pPr>
              <w:pStyle w:val="af7"/>
              <w:jc w:val="center"/>
              <w:rPr>
                <w:rFonts w:ascii="Times New Roman" w:hAnsi="Times New Roman" w:cs="Times New Roman"/>
                <w:sz w:val="24"/>
                <w:szCs w:val="24"/>
              </w:rPr>
            </w:pPr>
          </w:p>
        </w:tc>
      </w:tr>
      <w:tr w:rsidR="003A320C" w:rsidRPr="0091127B" w:rsidTr="003A320C">
        <w:trPr>
          <w:trHeight w:val="359"/>
        </w:trPr>
        <w:tc>
          <w:tcPr>
            <w:tcW w:w="424" w:type="dxa"/>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1</w:t>
            </w:r>
          </w:p>
        </w:tc>
        <w:tc>
          <w:tcPr>
            <w:tcW w:w="1986" w:type="dxa"/>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2</w:t>
            </w:r>
          </w:p>
        </w:tc>
        <w:tc>
          <w:tcPr>
            <w:tcW w:w="1134" w:type="dxa"/>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3</w:t>
            </w:r>
          </w:p>
        </w:tc>
        <w:tc>
          <w:tcPr>
            <w:tcW w:w="2268" w:type="dxa"/>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4</w:t>
            </w:r>
          </w:p>
        </w:tc>
        <w:tc>
          <w:tcPr>
            <w:tcW w:w="1526" w:type="dxa"/>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5</w:t>
            </w:r>
          </w:p>
        </w:tc>
        <w:tc>
          <w:tcPr>
            <w:tcW w:w="1984" w:type="dxa"/>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6</w:t>
            </w:r>
          </w:p>
        </w:tc>
        <w:tc>
          <w:tcPr>
            <w:tcW w:w="2126" w:type="dxa"/>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7</w:t>
            </w:r>
          </w:p>
        </w:tc>
        <w:tc>
          <w:tcPr>
            <w:tcW w:w="3578" w:type="dxa"/>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8</w:t>
            </w:r>
          </w:p>
        </w:tc>
      </w:tr>
    </w:tbl>
    <w:p w:rsidR="003A320C" w:rsidRPr="0091127B" w:rsidRDefault="003A320C" w:rsidP="003A320C">
      <w:pPr>
        <w:pStyle w:val="a3"/>
        <w:autoSpaceDE w:val="0"/>
        <w:autoSpaceDN w:val="0"/>
        <w:adjustRightInd w:val="0"/>
        <w:spacing w:after="0" w:line="240" w:lineRule="auto"/>
        <w:ind w:left="0"/>
        <w:jc w:val="both"/>
        <w:rPr>
          <w:rFonts w:ascii="Times New Roman" w:hAnsi="Times New Roman" w:cs="Times New Roman"/>
          <w:sz w:val="24"/>
          <w:szCs w:val="24"/>
        </w:rPr>
      </w:pPr>
    </w:p>
    <w:p w:rsidR="003A320C" w:rsidRPr="0091127B" w:rsidRDefault="003A320C" w:rsidP="003A320C">
      <w:pPr>
        <w:pStyle w:val="a3"/>
        <w:autoSpaceDE w:val="0"/>
        <w:autoSpaceDN w:val="0"/>
        <w:adjustRightInd w:val="0"/>
        <w:spacing w:after="0" w:line="240" w:lineRule="auto"/>
        <w:ind w:left="142" w:right="89"/>
        <w:jc w:val="both"/>
        <w:rPr>
          <w:rFonts w:ascii="Times New Roman" w:hAnsi="Times New Roman" w:cs="Times New Roman"/>
          <w:sz w:val="24"/>
          <w:szCs w:val="24"/>
        </w:rPr>
      </w:pPr>
      <w:r w:rsidRPr="0091127B">
        <w:rPr>
          <w:rFonts w:ascii="Times New Roman" w:hAnsi="Times New Roman" w:cs="Times New Roman"/>
          <w:b/>
          <w:sz w:val="24"/>
          <w:szCs w:val="24"/>
        </w:rPr>
        <w:t>5.2.б.</w:t>
      </w:r>
      <w:r w:rsidRPr="0091127B">
        <w:rPr>
          <w:rFonts w:ascii="Times New Roman" w:hAnsi="Times New Roman" w:cs="Times New Roman"/>
          <w:sz w:val="24"/>
          <w:szCs w:val="24"/>
        </w:rPr>
        <w:t xml:space="preserve">  Укажите количество уникальных владельцев инвестиционных паев паевых инвестиционных фондов п</w:t>
      </w:r>
      <w:r w:rsidR="00056C1D">
        <w:rPr>
          <w:rFonts w:ascii="Times New Roman" w:hAnsi="Times New Roman" w:cs="Times New Roman"/>
          <w:sz w:val="24"/>
          <w:szCs w:val="24"/>
        </w:rPr>
        <w:t>од управлением компании:</w:t>
      </w:r>
    </w:p>
    <w:p w:rsidR="003A320C" w:rsidRPr="0091127B" w:rsidRDefault="003A320C" w:rsidP="003A320C">
      <w:pPr>
        <w:pStyle w:val="a3"/>
        <w:autoSpaceDE w:val="0"/>
        <w:autoSpaceDN w:val="0"/>
        <w:adjustRightInd w:val="0"/>
        <w:spacing w:after="0" w:line="240" w:lineRule="auto"/>
        <w:ind w:left="0"/>
        <w:jc w:val="both"/>
        <w:rPr>
          <w:rFonts w:ascii="Times New Roman" w:hAnsi="Times New Roman" w:cs="Times New Roman"/>
          <w:sz w:val="24"/>
          <w:szCs w:val="24"/>
        </w:rPr>
      </w:pPr>
    </w:p>
    <w:p w:rsidR="003A320C" w:rsidRPr="0091127B" w:rsidRDefault="003A320C" w:rsidP="003A320C">
      <w:pPr>
        <w:pStyle w:val="a3"/>
        <w:autoSpaceDE w:val="0"/>
        <w:autoSpaceDN w:val="0"/>
        <w:adjustRightInd w:val="0"/>
        <w:spacing w:after="0" w:line="240" w:lineRule="auto"/>
        <w:ind w:left="142" w:right="230"/>
        <w:jc w:val="both"/>
        <w:rPr>
          <w:rFonts w:ascii="Times New Roman" w:hAnsi="Times New Roman" w:cs="Times New Roman"/>
          <w:sz w:val="24"/>
          <w:szCs w:val="24"/>
        </w:rPr>
      </w:pPr>
      <w:r w:rsidRPr="0091127B">
        <w:rPr>
          <w:rFonts w:ascii="Times New Roman" w:hAnsi="Times New Roman" w:cs="Times New Roman"/>
          <w:b/>
          <w:sz w:val="24"/>
          <w:szCs w:val="24"/>
        </w:rPr>
        <w:t>5.2.в.</w:t>
      </w:r>
      <w:r w:rsidRPr="0091127B">
        <w:rPr>
          <w:rFonts w:ascii="Times New Roman" w:hAnsi="Times New Roman" w:cs="Times New Roman"/>
          <w:sz w:val="24"/>
          <w:szCs w:val="24"/>
        </w:rPr>
        <w:t xml:space="preserve">  Укажите следующие сведения в отношении личных (наследственных) фондов:</w:t>
      </w:r>
    </w:p>
    <w:p w:rsidR="003A320C" w:rsidRPr="0091127B" w:rsidRDefault="003A320C" w:rsidP="003A320C">
      <w:pPr>
        <w:pStyle w:val="a3"/>
        <w:autoSpaceDE w:val="0"/>
        <w:autoSpaceDN w:val="0"/>
        <w:adjustRightInd w:val="0"/>
        <w:spacing w:after="0" w:line="240" w:lineRule="auto"/>
        <w:ind w:left="0"/>
        <w:jc w:val="both"/>
        <w:rPr>
          <w:rFonts w:ascii="Times New Roman" w:hAnsi="Times New Roman" w:cs="Times New Roman"/>
          <w:sz w:val="24"/>
          <w:szCs w:val="24"/>
        </w:rPr>
      </w:pPr>
    </w:p>
    <w:tbl>
      <w:tblPr>
        <w:tblpPr w:leftFromText="180" w:rightFromText="180" w:vertAnchor="text"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986"/>
        <w:gridCol w:w="1134"/>
        <w:gridCol w:w="2268"/>
        <w:gridCol w:w="3510"/>
        <w:gridCol w:w="5670"/>
      </w:tblGrid>
      <w:tr w:rsidR="003A320C" w:rsidRPr="0091127B" w:rsidTr="003D19AC">
        <w:trPr>
          <w:trHeight w:val="628"/>
        </w:trPr>
        <w:tc>
          <w:tcPr>
            <w:tcW w:w="424" w:type="dxa"/>
            <w:vMerge w:val="restart"/>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w:t>
            </w:r>
          </w:p>
        </w:tc>
        <w:tc>
          <w:tcPr>
            <w:tcW w:w="1986" w:type="dxa"/>
            <w:vMerge w:val="restart"/>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Полное наименование фонда</w:t>
            </w:r>
          </w:p>
        </w:tc>
        <w:tc>
          <w:tcPr>
            <w:tcW w:w="1134" w:type="dxa"/>
            <w:vMerge w:val="restart"/>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ОГРН</w:t>
            </w:r>
          </w:p>
        </w:tc>
        <w:tc>
          <w:tcPr>
            <w:tcW w:w="2268" w:type="dxa"/>
            <w:vMerge w:val="restart"/>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Дата присвоения ОГРН</w:t>
            </w:r>
          </w:p>
        </w:tc>
        <w:tc>
          <w:tcPr>
            <w:tcW w:w="3510" w:type="dxa"/>
            <w:vMerge w:val="restart"/>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Оценочная стоимость имущества (руб.)</w:t>
            </w:r>
          </w:p>
        </w:tc>
        <w:tc>
          <w:tcPr>
            <w:tcW w:w="5670" w:type="dxa"/>
            <w:vMerge w:val="restart"/>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УК является единоличным исполнительным органом</w:t>
            </w:r>
            <w:r w:rsidR="00056C1D">
              <w:rPr>
                <w:rFonts w:ascii="Times New Roman" w:hAnsi="Times New Roman" w:cs="Times New Roman"/>
                <w:sz w:val="24"/>
                <w:szCs w:val="24"/>
              </w:rPr>
              <w:t>?</w:t>
            </w:r>
          </w:p>
        </w:tc>
      </w:tr>
      <w:tr w:rsidR="003A320C" w:rsidRPr="0091127B" w:rsidTr="003D19AC">
        <w:trPr>
          <w:trHeight w:val="276"/>
        </w:trPr>
        <w:tc>
          <w:tcPr>
            <w:tcW w:w="424" w:type="dxa"/>
            <w:vMerge/>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p>
        </w:tc>
        <w:tc>
          <w:tcPr>
            <w:tcW w:w="1986" w:type="dxa"/>
            <w:vMerge/>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p>
        </w:tc>
        <w:tc>
          <w:tcPr>
            <w:tcW w:w="1134" w:type="dxa"/>
            <w:vMerge/>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p>
        </w:tc>
        <w:tc>
          <w:tcPr>
            <w:tcW w:w="2268" w:type="dxa"/>
            <w:vMerge/>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p>
        </w:tc>
        <w:tc>
          <w:tcPr>
            <w:tcW w:w="3510" w:type="dxa"/>
            <w:vMerge/>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p>
        </w:tc>
        <w:tc>
          <w:tcPr>
            <w:tcW w:w="5670" w:type="dxa"/>
            <w:vMerge/>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p>
        </w:tc>
      </w:tr>
      <w:tr w:rsidR="003A320C" w:rsidRPr="0091127B" w:rsidTr="003D19AC">
        <w:trPr>
          <w:trHeight w:val="359"/>
        </w:trPr>
        <w:tc>
          <w:tcPr>
            <w:tcW w:w="424" w:type="dxa"/>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1</w:t>
            </w:r>
          </w:p>
        </w:tc>
        <w:tc>
          <w:tcPr>
            <w:tcW w:w="1986" w:type="dxa"/>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2</w:t>
            </w:r>
          </w:p>
        </w:tc>
        <w:tc>
          <w:tcPr>
            <w:tcW w:w="1134" w:type="dxa"/>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3</w:t>
            </w:r>
          </w:p>
        </w:tc>
        <w:tc>
          <w:tcPr>
            <w:tcW w:w="2268" w:type="dxa"/>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4</w:t>
            </w:r>
          </w:p>
        </w:tc>
        <w:tc>
          <w:tcPr>
            <w:tcW w:w="3510" w:type="dxa"/>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5</w:t>
            </w:r>
          </w:p>
        </w:tc>
        <w:tc>
          <w:tcPr>
            <w:tcW w:w="5670" w:type="dxa"/>
            <w:shd w:val="clear" w:color="auto" w:fill="auto"/>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6</w:t>
            </w:r>
          </w:p>
        </w:tc>
      </w:tr>
    </w:tbl>
    <w:p w:rsidR="003A320C" w:rsidRPr="0091127B" w:rsidRDefault="003A320C" w:rsidP="003A320C">
      <w:pPr>
        <w:pStyle w:val="a3"/>
        <w:autoSpaceDE w:val="0"/>
        <w:autoSpaceDN w:val="0"/>
        <w:adjustRightInd w:val="0"/>
        <w:spacing w:after="0" w:line="240" w:lineRule="auto"/>
        <w:ind w:left="0"/>
        <w:jc w:val="both"/>
        <w:rPr>
          <w:rFonts w:ascii="Times New Roman" w:hAnsi="Times New Roman" w:cs="Times New Roman"/>
          <w:sz w:val="24"/>
          <w:szCs w:val="24"/>
        </w:rPr>
      </w:pPr>
    </w:p>
    <w:p w:rsidR="00056C1D" w:rsidRDefault="00056C1D">
      <w:pPr>
        <w:rPr>
          <w:rFonts w:ascii="Times New Roman" w:hAnsi="Times New Roman" w:cs="Times New Roman"/>
          <w:b/>
          <w:sz w:val="24"/>
          <w:szCs w:val="24"/>
        </w:rPr>
      </w:pPr>
      <w:r>
        <w:rPr>
          <w:rFonts w:ascii="Times New Roman" w:hAnsi="Times New Roman" w:cs="Times New Roman"/>
          <w:b/>
          <w:sz w:val="24"/>
          <w:szCs w:val="24"/>
        </w:rPr>
        <w:br w:type="page"/>
      </w:r>
    </w:p>
    <w:p w:rsidR="003A320C" w:rsidRPr="0091127B" w:rsidRDefault="003A320C" w:rsidP="00820F0D">
      <w:pPr>
        <w:autoSpaceDE w:val="0"/>
        <w:autoSpaceDN w:val="0"/>
        <w:adjustRightInd w:val="0"/>
        <w:spacing w:after="0" w:line="240" w:lineRule="auto"/>
        <w:ind w:left="142"/>
        <w:jc w:val="both"/>
        <w:rPr>
          <w:rFonts w:ascii="Times New Roman" w:hAnsi="Times New Roman" w:cs="Times New Roman"/>
          <w:sz w:val="24"/>
          <w:szCs w:val="24"/>
        </w:rPr>
      </w:pPr>
      <w:r w:rsidRPr="0091127B">
        <w:rPr>
          <w:rFonts w:ascii="Times New Roman" w:hAnsi="Times New Roman" w:cs="Times New Roman"/>
          <w:b/>
          <w:sz w:val="24"/>
          <w:szCs w:val="24"/>
        </w:rPr>
        <w:lastRenderedPageBreak/>
        <w:t>5.3.</w:t>
      </w:r>
      <w:r w:rsidRPr="0091127B">
        <w:rPr>
          <w:rFonts w:ascii="Times New Roman" w:hAnsi="Times New Roman" w:cs="Times New Roman"/>
          <w:sz w:val="24"/>
          <w:szCs w:val="24"/>
        </w:rPr>
        <w:t xml:space="preserve"> Укажите следующие сведения в отношении каждой  страховой компании:</w:t>
      </w:r>
    </w:p>
    <w:p w:rsidR="003A320C" w:rsidRPr="0091127B" w:rsidRDefault="003A320C" w:rsidP="003A320C">
      <w:pPr>
        <w:autoSpaceDE w:val="0"/>
        <w:autoSpaceDN w:val="0"/>
        <w:adjustRightInd w:val="0"/>
        <w:spacing w:after="0" w:line="240" w:lineRule="auto"/>
        <w:jc w:val="both"/>
        <w:rPr>
          <w:rFonts w:ascii="Times New Roman" w:hAnsi="Times New Roman" w:cs="Times New Roman"/>
          <w:sz w:val="24"/>
          <w:szCs w:val="24"/>
        </w:rPr>
      </w:pPr>
    </w:p>
    <w:tbl>
      <w:tblPr>
        <w:tblW w:w="481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
        <w:gridCol w:w="3768"/>
        <w:gridCol w:w="2605"/>
        <w:gridCol w:w="3022"/>
        <w:gridCol w:w="4954"/>
      </w:tblGrid>
      <w:tr w:rsidR="003A320C" w:rsidRPr="0091127B" w:rsidTr="003A320C">
        <w:trPr>
          <w:trHeight w:val="414"/>
        </w:trPr>
        <w:tc>
          <w:tcPr>
            <w:tcW w:w="84"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w:t>
            </w:r>
          </w:p>
        </w:tc>
        <w:tc>
          <w:tcPr>
            <w:tcW w:w="1290"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Регистрационный номер страховой компании</w:t>
            </w:r>
          </w:p>
        </w:tc>
        <w:tc>
          <w:tcPr>
            <w:tcW w:w="897"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ИНН страховой компании</w:t>
            </w:r>
          </w:p>
        </w:tc>
        <w:tc>
          <w:tcPr>
            <w:tcW w:w="1038"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Полное наименование страховой компании</w:t>
            </w:r>
          </w:p>
        </w:tc>
        <w:tc>
          <w:tcPr>
            <w:tcW w:w="1692"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Объем средств под управлением по состоянию на конец отчетного года (руб.)</w:t>
            </w:r>
          </w:p>
        </w:tc>
      </w:tr>
      <w:tr w:rsidR="003A320C" w:rsidRPr="0091127B" w:rsidTr="003A320C">
        <w:trPr>
          <w:trHeight w:val="134"/>
        </w:trPr>
        <w:tc>
          <w:tcPr>
            <w:tcW w:w="84"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1</w:t>
            </w:r>
          </w:p>
        </w:tc>
        <w:tc>
          <w:tcPr>
            <w:tcW w:w="1290"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2</w:t>
            </w:r>
          </w:p>
        </w:tc>
        <w:tc>
          <w:tcPr>
            <w:tcW w:w="897"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3</w:t>
            </w:r>
          </w:p>
        </w:tc>
        <w:tc>
          <w:tcPr>
            <w:tcW w:w="1038"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4</w:t>
            </w:r>
          </w:p>
        </w:tc>
        <w:tc>
          <w:tcPr>
            <w:tcW w:w="1692"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5</w:t>
            </w:r>
          </w:p>
        </w:tc>
      </w:tr>
    </w:tbl>
    <w:p w:rsidR="001E4B4E" w:rsidRDefault="001E4B4E" w:rsidP="00820F0D">
      <w:pPr>
        <w:autoSpaceDE w:val="0"/>
        <w:autoSpaceDN w:val="0"/>
        <w:adjustRightInd w:val="0"/>
        <w:spacing w:after="0" w:line="240" w:lineRule="auto"/>
        <w:ind w:left="142"/>
        <w:jc w:val="both"/>
        <w:rPr>
          <w:rFonts w:ascii="Times New Roman" w:hAnsi="Times New Roman" w:cs="Times New Roman"/>
          <w:b/>
          <w:sz w:val="24"/>
          <w:szCs w:val="24"/>
        </w:rPr>
      </w:pPr>
    </w:p>
    <w:p w:rsidR="003A320C" w:rsidRPr="0091127B" w:rsidRDefault="003A320C" w:rsidP="00820F0D">
      <w:pPr>
        <w:autoSpaceDE w:val="0"/>
        <w:autoSpaceDN w:val="0"/>
        <w:adjustRightInd w:val="0"/>
        <w:spacing w:after="0" w:line="240" w:lineRule="auto"/>
        <w:ind w:left="142"/>
        <w:jc w:val="both"/>
        <w:rPr>
          <w:rFonts w:ascii="Times New Roman" w:hAnsi="Times New Roman" w:cs="Times New Roman"/>
          <w:sz w:val="24"/>
          <w:szCs w:val="24"/>
        </w:rPr>
      </w:pPr>
      <w:r w:rsidRPr="0091127B">
        <w:rPr>
          <w:rFonts w:ascii="Times New Roman" w:hAnsi="Times New Roman" w:cs="Times New Roman"/>
          <w:b/>
          <w:sz w:val="24"/>
          <w:szCs w:val="24"/>
        </w:rPr>
        <w:t>5.4.</w:t>
      </w:r>
      <w:r w:rsidRPr="0091127B">
        <w:rPr>
          <w:rFonts w:ascii="Times New Roman" w:hAnsi="Times New Roman" w:cs="Times New Roman"/>
          <w:sz w:val="24"/>
          <w:szCs w:val="24"/>
        </w:rPr>
        <w:t xml:space="preserve"> Укажите следующие сведения в отношении каждого действующего договора доверительного управления средствами пенсионных резервов:</w:t>
      </w:r>
    </w:p>
    <w:p w:rsidR="003A320C" w:rsidRPr="0091127B" w:rsidRDefault="003A320C" w:rsidP="003A320C">
      <w:pPr>
        <w:autoSpaceDE w:val="0"/>
        <w:autoSpaceDN w:val="0"/>
        <w:adjustRightInd w:val="0"/>
        <w:spacing w:after="0" w:line="240" w:lineRule="auto"/>
        <w:jc w:val="both"/>
        <w:rPr>
          <w:rFonts w:ascii="Times New Roman" w:hAnsi="Times New Roman" w:cs="Times New Roman"/>
          <w:sz w:val="24"/>
          <w:szCs w:val="24"/>
        </w:rPr>
      </w:pPr>
    </w:p>
    <w:tbl>
      <w:tblPr>
        <w:tblW w:w="481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
        <w:gridCol w:w="3775"/>
        <w:gridCol w:w="2600"/>
        <w:gridCol w:w="3021"/>
        <w:gridCol w:w="4953"/>
      </w:tblGrid>
      <w:tr w:rsidR="003A320C" w:rsidRPr="0091127B" w:rsidTr="003A320C">
        <w:trPr>
          <w:trHeight w:val="376"/>
        </w:trPr>
        <w:tc>
          <w:tcPr>
            <w:tcW w:w="82"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w:t>
            </w:r>
          </w:p>
        </w:tc>
        <w:tc>
          <w:tcPr>
            <w:tcW w:w="1293"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Номер лицензии НПФ</w:t>
            </w:r>
          </w:p>
        </w:tc>
        <w:tc>
          <w:tcPr>
            <w:tcW w:w="896"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ИНН НПФ</w:t>
            </w:r>
          </w:p>
        </w:tc>
        <w:tc>
          <w:tcPr>
            <w:tcW w:w="1038"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Полное наименование НПФ</w:t>
            </w:r>
          </w:p>
        </w:tc>
        <w:tc>
          <w:tcPr>
            <w:tcW w:w="1692"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СЧА под управлением по состоянию на конец отчетного года (руб.)</w:t>
            </w:r>
          </w:p>
        </w:tc>
      </w:tr>
      <w:tr w:rsidR="003A320C" w:rsidRPr="0091127B" w:rsidTr="003A320C">
        <w:trPr>
          <w:trHeight w:val="291"/>
        </w:trPr>
        <w:tc>
          <w:tcPr>
            <w:tcW w:w="82"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1</w:t>
            </w:r>
          </w:p>
        </w:tc>
        <w:tc>
          <w:tcPr>
            <w:tcW w:w="1293"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2</w:t>
            </w:r>
          </w:p>
        </w:tc>
        <w:tc>
          <w:tcPr>
            <w:tcW w:w="896"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3</w:t>
            </w:r>
          </w:p>
        </w:tc>
        <w:tc>
          <w:tcPr>
            <w:tcW w:w="1038"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4</w:t>
            </w:r>
          </w:p>
        </w:tc>
        <w:tc>
          <w:tcPr>
            <w:tcW w:w="1692" w:type="pc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5</w:t>
            </w:r>
          </w:p>
        </w:tc>
      </w:tr>
    </w:tbl>
    <w:p w:rsidR="003A320C" w:rsidRPr="0091127B" w:rsidRDefault="003A320C" w:rsidP="003A320C">
      <w:pPr>
        <w:pStyle w:val="a3"/>
        <w:autoSpaceDE w:val="0"/>
        <w:autoSpaceDN w:val="0"/>
        <w:adjustRightInd w:val="0"/>
        <w:spacing w:after="0" w:line="240" w:lineRule="auto"/>
        <w:ind w:left="0"/>
        <w:jc w:val="both"/>
        <w:rPr>
          <w:rFonts w:ascii="Times New Roman" w:hAnsi="Times New Roman" w:cs="Times New Roman"/>
          <w:sz w:val="24"/>
          <w:szCs w:val="24"/>
        </w:rPr>
      </w:pPr>
    </w:p>
    <w:p w:rsidR="003A320C" w:rsidRPr="0091127B" w:rsidRDefault="003A320C" w:rsidP="00820F0D">
      <w:pPr>
        <w:autoSpaceDE w:val="0"/>
        <w:autoSpaceDN w:val="0"/>
        <w:adjustRightInd w:val="0"/>
        <w:spacing w:after="0" w:line="240" w:lineRule="auto"/>
        <w:ind w:left="142"/>
        <w:jc w:val="both"/>
        <w:rPr>
          <w:rFonts w:ascii="Times New Roman" w:hAnsi="Times New Roman" w:cs="Times New Roman"/>
          <w:sz w:val="24"/>
          <w:szCs w:val="24"/>
        </w:rPr>
      </w:pPr>
      <w:r w:rsidRPr="0091127B">
        <w:rPr>
          <w:rFonts w:ascii="Times New Roman" w:hAnsi="Times New Roman" w:cs="Times New Roman"/>
          <w:b/>
          <w:sz w:val="24"/>
          <w:szCs w:val="24"/>
        </w:rPr>
        <w:t>5.5.</w:t>
      </w:r>
      <w:r w:rsidRPr="0091127B">
        <w:rPr>
          <w:rFonts w:ascii="Times New Roman" w:hAnsi="Times New Roman" w:cs="Times New Roman"/>
          <w:sz w:val="24"/>
          <w:szCs w:val="24"/>
        </w:rPr>
        <w:t xml:space="preserve"> Укажите следующие сведения в отношении каждого действующего договора доверительного управления средствами пенсионных накоплений:</w:t>
      </w:r>
    </w:p>
    <w:p w:rsidR="003A320C" w:rsidRPr="0091127B" w:rsidRDefault="003A320C" w:rsidP="003A320C">
      <w:pPr>
        <w:autoSpaceDE w:val="0"/>
        <w:autoSpaceDN w:val="0"/>
        <w:adjustRightInd w:val="0"/>
        <w:spacing w:after="0" w:line="240" w:lineRule="auto"/>
        <w:jc w:val="both"/>
        <w:rPr>
          <w:rFonts w:ascii="Times New Roman" w:hAnsi="Times New Roman" w:cs="Times New Roman"/>
          <w:sz w:val="24"/>
          <w:szCs w:val="24"/>
        </w:rPr>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3828"/>
        <w:gridCol w:w="2693"/>
        <w:gridCol w:w="2977"/>
        <w:gridCol w:w="5103"/>
      </w:tblGrid>
      <w:tr w:rsidR="003A320C" w:rsidRPr="0091127B" w:rsidTr="003A320C">
        <w:trPr>
          <w:trHeight w:val="558"/>
        </w:trPr>
        <w:tc>
          <w:tcPr>
            <w:tcW w:w="425" w:type="dxa"/>
            <w:vAlign w:val="center"/>
          </w:tcPr>
          <w:p w:rsidR="003A320C" w:rsidRPr="0091127B" w:rsidRDefault="003A320C" w:rsidP="003A320C">
            <w:pPr>
              <w:pStyle w:val="af7"/>
              <w:rPr>
                <w:rFonts w:ascii="Times New Roman" w:hAnsi="Times New Roman" w:cs="Times New Roman"/>
                <w:sz w:val="24"/>
                <w:szCs w:val="24"/>
              </w:rPr>
            </w:pPr>
            <w:r w:rsidRPr="0091127B">
              <w:rPr>
                <w:rFonts w:ascii="Times New Roman" w:hAnsi="Times New Roman" w:cs="Times New Roman"/>
                <w:sz w:val="24"/>
                <w:szCs w:val="24"/>
              </w:rPr>
              <w:t>№</w:t>
            </w:r>
          </w:p>
        </w:tc>
        <w:tc>
          <w:tcPr>
            <w:tcW w:w="3828"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Номер лицензии НПФ/СФР</w:t>
            </w:r>
          </w:p>
        </w:tc>
        <w:tc>
          <w:tcPr>
            <w:tcW w:w="2693"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ИНН НПФ/СФР</w:t>
            </w:r>
          </w:p>
        </w:tc>
        <w:tc>
          <w:tcPr>
            <w:tcW w:w="2977"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Полное наименование НПФ/СФР</w:t>
            </w:r>
          </w:p>
        </w:tc>
        <w:tc>
          <w:tcPr>
            <w:tcW w:w="5103"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СЧА под управлением по состоянию на конец отчетного года (руб.)</w:t>
            </w:r>
          </w:p>
        </w:tc>
      </w:tr>
      <w:tr w:rsidR="003A320C" w:rsidRPr="0091127B" w:rsidTr="003A320C">
        <w:trPr>
          <w:trHeight w:val="259"/>
        </w:trPr>
        <w:tc>
          <w:tcPr>
            <w:tcW w:w="425" w:type="dxa"/>
            <w:vAlign w:val="center"/>
          </w:tcPr>
          <w:p w:rsidR="003A320C" w:rsidRPr="0091127B" w:rsidRDefault="003A320C" w:rsidP="003A320C">
            <w:pPr>
              <w:pStyle w:val="af7"/>
              <w:rPr>
                <w:rFonts w:ascii="Times New Roman" w:hAnsi="Times New Roman" w:cs="Times New Roman"/>
                <w:sz w:val="24"/>
                <w:szCs w:val="24"/>
              </w:rPr>
            </w:pPr>
            <w:r w:rsidRPr="0091127B">
              <w:rPr>
                <w:rFonts w:ascii="Times New Roman" w:hAnsi="Times New Roman" w:cs="Times New Roman"/>
                <w:sz w:val="24"/>
                <w:szCs w:val="24"/>
              </w:rPr>
              <w:t>1</w:t>
            </w:r>
          </w:p>
        </w:tc>
        <w:tc>
          <w:tcPr>
            <w:tcW w:w="3828"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2</w:t>
            </w:r>
          </w:p>
        </w:tc>
        <w:tc>
          <w:tcPr>
            <w:tcW w:w="2693"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3</w:t>
            </w:r>
          </w:p>
        </w:tc>
        <w:tc>
          <w:tcPr>
            <w:tcW w:w="2977"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4</w:t>
            </w:r>
          </w:p>
        </w:tc>
        <w:tc>
          <w:tcPr>
            <w:tcW w:w="5103"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5</w:t>
            </w:r>
          </w:p>
        </w:tc>
      </w:tr>
    </w:tbl>
    <w:p w:rsidR="003A320C" w:rsidRPr="0091127B" w:rsidRDefault="003A320C" w:rsidP="003A320C">
      <w:pPr>
        <w:pStyle w:val="a3"/>
        <w:autoSpaceDE w:val="0"/>
        <w:autoSpaceDN w:val="0"/>
        <w:adjustRightInd w:val="0"/>
        <w:spacing w:before="120" w:after="0" w:line="240" w:lineRule="auto"/>
        <w:ind w:left="0"/>
        <w:jc w:val="both"/>
        <w:rPr>
          <w:rFonts w:ascii="Times New Roman" w:eastAsiaTheme="minorHAnsi" w:hAnsi="Times New Roman" w:cs="Times New Roman"/>
          <w:sz w:val="24"/>
          <w:szCs w:val="24"/>
          <w:lang w:eastAsia="en-US"/>
        </w:rPr>
      </w:pPr>
    </w:p>
    <w:p w:rsidR="003A320C" w:rsidRPr="0091127B" w:rsidRDefault="003A320C" w:rsidP="00820F0D">
      <w:pPr>
        <w:autoSpaceDE w:val="0"/>
        <w:autoSpaceDN w:val="0"/>
        <w:adjustRightInd w:val="0"/>
        <w:spacing w:after="0" w:line="240" w:lineRule="auto"/>
        <w:ind w:left="142" w:right="232"/>
        <w:jc w:val="both"/>
        <w:rPr>
          <w:rFonts w:ascii="Times New Roman" w:hAnsi="Times New Roman" w:cs="Times New Roman"/>
          <w:sz w:val="24"/>
          <w:szCs w:val="24"/>
        </w:rPr>
      </w:pPr>
      <w:r w:rsidRPr="0091127B">
        <w:rPr>
          <w:rFonts w:ascii="Times New Roman" w:hAnsi="Times New Roman" w:cs="Times New Roman"/>
          <w:b/>
          <w:sz w:val="24"/>
          <w:szCs w:val="24"/>
        </w:rPr>
        <w:t>5.6.</w:t>
      </w:r>
      <w:r w:rsidRPr="0091127B">
        <w:rPr>
          <w:rFonts w:ascii="Times New Roman" w:hAnsi="Times New Roman" w:cs="Times New Roman"/>
          <w:sz w:val="24"/>
          <w:szCs w:val="24"/>
        </w:rPr>
        <w:t xml:space="preserve"> Укажите сведения в отношении иных активов, управление которыми осуществляется на основании лицензии на осуществление деятельности по доверительному управлению инвестиционными  фондами, паевыми инвестиционными фондами и негосударственными пенсионными фондами (компенсационные фонды СРО, </w:t>
      </w:r>
      <w:proofErr w:type="spellStart"/>
      <w:r w:rsidRPr="0091127B">
        <w:rPr>
          <w:rFonts w:ascii="Times New Roman" w:hAnsi="Times New Roman" w:cs="Times New Roman"/>
          <w:sz w:val="24"/>
          <w:szCs w:val="24"/>
        </w:rPr>
        <w:t>эндаумент-фонды</w:t>
      </w:r>
      <w:proofErr w:type="spellEnd"/>
      <w:r w:rsidRPr="0091127B">
        <w:rPr>
          <w:rFonts w:ascii="Times New Roman" w:hAnsi="Times New Roman" w:cs="Times New Roman"/>
          <w:sz w:val="24"/>
          <w:szCs w:val="24"/>
        </w:rPr>
        <w:t>, ИСУ, АИФ и т. п.)</w:t>
      </w:r>
      <w:r w:rsidR="00056C1D">
        <w:rPr>
          <w:rFonts w:ascii="Times New Roman" w:hAnsi="Times New Roman" w:cs="Times New Roman"/>
          <w:sz w:val="24"/>
          <w:szCs w:val="24"/>
        </w:rPr>
        <w:t>:</w:t>
      </w:r>
    </w:p>
    <w:p w:rsidR="003A320C" w:rsidRPr="0091127B" w:rsidRDefault="003A320C" w:rsidP="003A320C">
      <w:pPr>
        <w:autoSpaceDE w:val="0"/>
        <w:autoSpaceDN w:val="0"/>
        <w:adjustRightInd w:val="0"/>
        <w:spacing w:after="0" w:line="240" w:lineRule="auto"/>
        <w:jc w:val="both"/>
        <w:rPr>
          <w:rFonts w:ascii="Times New Roman" w:hAnsi="Times New Roman" w:cs="Times New Roman"/>
          <w:sz w:val="24"/>
          <w:szCs w:val="24"/>
        </w:rPr>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3633"/>
        <w:gridCol w:w="2693"/>
        <w:gridCol w:w="3124"/>
        <w:gridCol w:w="5151"/>
      </w:tblGrid>
      <w:tr w:rsidR="003A320C" w:rsidRPr="0091127B" w:rsidTr="003A320C">
        <w:trPr>
          <w:trHeight w:val="674"/>
        </w:trPr>
        <w:tc>
          <w:tcPr>
            <w:tcW w:w="425"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w:t>
            </w:r>
          </w:p>
        </w:tc>
        <w:tc>
          <w:tcPr>
            <w:tcW w:w="3633"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Вид активов под управлением</w:t>
            </w:r>
          </w:p>
        </w:tc>
        <w:tc>
          <w:tcPr>
            <w:tcW w:w="2693"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Полное наименование клиента</w:t>
            </w:r>
          </w:p>
        </w:tc>
        <w:tc>
          <w:tcPr>
            <w:tcW w:w="3124"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ИНН клиента</w:t>
            </w:r>
          </w:p>
        </w:tc>
        <w:tc>
          <w:tcPr>
            <w:tcW w:w="5151"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СЧА под управлением по состоянию на конец отчетного года (руб.)</w:t>
            </w:r>
          </w:p>
        </w:tc>
      </w:tr>
      <w:tr w:rsidR="003A320C" w:rsidRPr="0091127B" w:rsidTr="003A320C">
        <w:trPr>
          <w:trHeight w:val="68"/>
        </w:trPr>
        <w:tc>
          <w:tcPr>
            <w:tcW w:w="425"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1</w:t>
            </w:r>
          </w:p>
        </w:tc>
        <w:tc>
          <w:tcPr>
            <w:tcW w:w="3633"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2</w:t>
            </w:r>
          </w:p>
        </w:tc>
        <w:tc>
          <w:tcPr>
            <w:tcW w:w="2693"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3</w:t>
            </w:r>
          </w:p>
        </w:tc>
        <w:tc>
          <w:tcPr>
            <w:tcW w:w="3124"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4</w:t>
            </w:r>
          </w:p>
        </w:tc>
        <w:tc>
          <w:tcPr>
            <w:tcW w:w="5151"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5</w:t>
            </w:r>
          </w:p>
        </w:tc>
      </w:tr>
    </w:tbl>
    <w:p w:rsidR="00056C1D" w:rsidRDefault="00056C1D">
      <w:pPr>
        <w:rPr>
          <w:rFonts w:ascii="Times New Roman" w:hAnsi="Times New Roman" w:cs="Times New Roman"/>
          <w:sz w:val="24"/>
          <w:szCs w:val="24"/>
        </w:rPr>
      </w:pPr>
      <w:r>
        <w:rPr>
          <w:rFonts w:ascii="Times New Roman" w:hAnsi="Times New Roman" w:cs="Times New Roman"/>
          <w:sz w:val="24"/>
          <w:szCs w:val="24"/>
        </w:rPr>
        <w:br w:type="page"/>
      </w:r>
    </w:p>
    <w:p w:rsidR="003A320C" w:rsidRPr="0091127B" w:rsidRDefault="003A320C" w:rsidP="00820F0D">
      <w:pPr>
        <w:autoSpaceDE w:val="0"/>
        <w:autoSpaceDN w:val="0"/>
        <w:adjustRightInd w:val="0"/>
        <w:spacing w:after="120" w:line="240" w:lineRule="auto"/>
        <w:ind w:left="142" w:right="230"/>
        <w:jc w:val="both"/>
        <w:rPr>
          <w:rFonts w:ascii="Times New Roman" w:hAnsi="Times New Roman" w:cs="Times New Roman"/>
          <w:sz w:val="24"/>
          <w:szCs w:val="24"/>
        </w:rPr>
      </w:pPr>
      <w:r w:rsidRPr="0091127B">
        <w:rPr>
          <w:rFonts w:ascii="Times New Roman" w:hAnsi="Times New Roman" w:cs="Times New Roman"/>
          <w:b/>
          <w:sz w:val="24"/>
          <w:szCs w:val="24"/>
        </w:rPr>
        <w:lastRenderedPageBreak/>
        <w:t>5.7.</w:t>
      </w:r>
      <w:r w:rsidRPr="0091127B">
        <w:rPr>
          <w:rFonts w:ascii="Times New Roman" w:hAnsi="Times New Roman" w:cs="Times New Roman"/>
          <w:sz w:val="24"/>
          <w:szCs w:val="24"/>
        </w:rPr>
        <w:t xml:space="preserve"> Укажите основные показатели деятельности компании по доверительному управлению на основании лицензии профессионального участника, если такая деятельность компанией  осуществляется (за исключением ИИС</w:t>
      </w:r>
      <w:r w:rsidR="00056C1D">
        <w:rPr>
          <w:rFonts w:ascii="Times New Roman" w:hAnsi="Times New Roman" w:cs="Times New Roman"/>
          <w:sz w:val="24"/>
          <w:szCs w:val="24"/>
        </w:rPr>
        <w:t xml:space="preserve"> ДУ</w:t>
      </w:r>
      <w:r w:rsidRPr="0091127B">
        <w:rPr>
          <w:rFonts w:ascii="Times New Roman" w:hAnsi="Times New Roman" w:cs="Times New Roman"/>
          <w:sz w:val="24"/>
          <w:szCs w:val="24"/>
        </w:rPr>
        <w:t>):</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2977"/>
        <w:gridCol w:w="1985"/>
        <w:gridCol w:w="1701"/>
        <w:gridCol w:w="1984"/>
        <w:gridCol w:w="2126"/>
        <w:gridCol w:w="3828"/>
      </w:tblGrid>
      <w:tr w:rsidR="003A320C" w:rsidRPr="0091127B" w:rsidTr="00056C1D">
        <w:trPr>
          <w:trHeight w:val="614"/>
        </w:trPr>
        <w:tc>
          <w:tcPr>
            <w:tcW w:w="425" w:type="dxa"/>
            <w:vMerge w:val="restar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w:t>
            </w:r>
          </w:p>
        </w:tc>
        <w:tc>
          <w:tcPr>
            <w:tcW w:w="2977" w:type="dxa"/>
            <w:vMerge w:val="restart"/>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Общее количество действующих договоров ДУ по состоянию  на конец отчетного года (шт.)</w:t>
            </w:r>
          </w:p>
        </w:tc>
        <w:tc>
          <w:tcPr>
            <w:tcW w:w="7796" w:type="dxa"/>
            <w:gridSpan w:val="4"/>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Количество клиентов ДУ по состоянию  на конец отчетного года</w:t>
            </w:r>
          </w:p>
        </w:tc>
        <w:tc>
          <w:tcPr>
            <w:tcW w:w="3828" w:type="dxa"/>
            <w:vMerge w:val="restart"/>
            <w:tcBorders>
              <w:left w:val="single" w:sz="4" w:space="0" w:color="auto"/>
            </w:tcBorders>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Общий объем средств в ДУ по состоянию на конец отчетного года (руб.)</w:t>
            </w:r>
          </w:p>
        </w:tc>
      </w:tr>
      <w:tr w:rsidR="003A320C" w:rsidRPr="0091127B" w:rsidTr="00056C1D">
        <w:trPr>
          <w:trHeight w:val="453"/>
        </w:trPr>
        <w:tc>
          <w:tcPr>
            <w:tcW w:w="425" w:type="dxa"/>
            <w:vMerge/>
            <w:vAlign w:val="center"/>
          </w:tcPr>
          <w:p w:rsidR="003A320C" w:rsidRPr="0091127B" w:rsidRDefault="003A320C" w:rsidP="003A320C">
            <w:pPr>
              <w:pStyle w:val="af7"/>
              <w:jc w:val="center"/>
              <w:rPr>
                <w:rFonts w:ascii="Times New Roman" w:hAnsi="Times New Roman" w:cs="Times New Roman"/>
                <w:sz w:val="24"/>
                <w:szCs w:val="24"/>
              </w:rPr>
            </w:pPr>
          </w:p>
        </w:tc>
        <w:tc>
          <w:tcPr>
            <w:tcW w:w="2977" w:type="dxa"/>
            <w:vMerge/>
            <w:vAlign w:val="center"/>
          </w:tcPr>
          <w:p w:rsidR="003A320C" w:rsidRPr="0091127B" w:rsidRDefault="003A320C" w:rsidP="003A320C">
            <w:pPr>
              <w:pStyle w:val="af7"/>
              <w:jc w:val="center"/>
              <w:rPr>
                <w:rFonts w:ascii="Times New Roman" w:hAnsi="Times New Roman" w:cs="Times New Roman"/>
                <w:sz w:val="24"/>
                <w:szCs w:val="24"/>
              </w:rPr>
            </w:pPr>
          </w:p>
        </w:tc>
        <w:tc>
          <w:tcPr>
            <w:tcW w:w="3686" w:type="dxa"/>
            <w:gridSpan w:val="2"/>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Физические лица</w:t>
            </w:r>
          </w:p>
        </w:tc>
        <w:tc>
          <w:tcPr>
            <w:tcW w:w="4110" w:type="dxa"/>
            <w:gridSpan w:val="2"/>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Юридические лица</w:t>
            </w:r>
          </w:p>
        </w:tc>
        <w:tc>
          <w:tcPr>
            <w:tcW w:w="3828" w:type="dxa"/>
            <w:vMerge/>
            <w:tcBorders>
              <w:left w:val="single" w:sz="4" w:space="0" w:color="auto"/>
            </w:tcBorders>
            <w:vAlign w:val="center"/>
          </w:tcPr>
          <w:p w:rsidR="003A320C" w:rsidRPr="0091127B" w:rsidRDefault="003A320C" w:rsidP="003A320C">
            <w:pPr>
              <w:pStyle w:val="af7"/>
              <w:jc w:val="center"/>
              <w:rPr>
                <w:rFonts w:ascii="Times New Roman" w:hAnsi="Times New Roman" w:cs="Times New Roman"/>
                <w:sz w:val="24"/>
                <w:szCs w:val="24"/>
              </w:rPr>
            </w:pPr>
          </w:p>
        </w:tc>
      </w:tr>
      <w:tr w:rsidR="003A320C" w:rsidRPr="0091127B" w:rsidTr="00056C1D">
        <w:trPr>
          <w:trHeight w:val="514"/>
        </w:trPr>
        <w:tc>
          <w:tcPr>
            <w:tcW w:w="425" w:type="dxa"/>
            <w:vMerge/>
            <w:vAlign w:val="center"/>
          </w:tcPr>
          <w:p w:rsidR="003A320C" w:rsidRPr="0091127B" w:rsidRDefault="003A320C" w:rsidP="003A320C">
            <w:pPr>
              <w:pStyle w:val="af7"/>
              <w:jc w:val="center"/>
              <w:rPr>
                <w:rFonts w:ascii="Times New Roman" w:hAnsi="Times New Roman" w:cs="Times New Roman"/>
                <w:sz w:val="24"/>
                <w:szCs w:val="24"/>
              </w:rPr>
            </w:pPr>
          </w:p>
        </w:tc>
        <w:tc>
          <w:tcPr>
            <w:tcW w:w="2977" w:type="dxa"/>
            <w:vMerge/>
            <w:vAlign w:val="center"/>
          </w:tcPr>
          <w:p w:rsidR="003A320C" w:rsidRPr="0091127B" w:rsidRDefault="003A320C" w:rsidP="003A320C">
            <w:pPr>
              <w:pStyle w:val="af7"/>
              <w:jc w:val="center"/>
              <w:rPr>
                <w:rFonts w:ascii="Times New Roman" w:hAnsi="Times New Roman" w:cs="Times New Roman"/>
                <w:sz w:val="24"/>
                <w:szCs w:val="24"/>
              </w:rPr>
            </w:pPr>
          </w:p>
        </w:tc>
        <w:tc>
          <w:tcPr>
            <w:tcW w:w="1985"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Резиденты</w:t>
            </w:r>
          </w:p>
        </w:tc>
        <w:tc>
          <w:tcPr>
            <w:tcW w:w="1701"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Нерезиденты</w:t>
            </w:r>
          </w:p>
        </w:tc>
        <w:tc>
          <w:tcPr>
            <w:tcW w:w="1984"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Резиденты</w:t>
            </w:r>
          </w:p>
        </w:tc>
        <w:tc>
          <w:tcPr>
            <w:tcW w:w="2126"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Нерезиденты</w:t>
            </w:r>
          </w:p>
        </w:tc>
        <w:tc>
          <w:tcPr>
            <w:tcW w:w="3828" w:type="dxa"/>
            <w:vMerge/>
            <w:tcBorders>
              <w:left w:val="single" w:sz="4" w:space="0" w:color="auto"/>
            </w:tcBorders>
            <w:vAlign w:val="center"/>
          </w:tcPr>
          <w:p w:rsidR="003A320C" w:rsidRPr="0091127B" w:rsidRDefault="003A320C" w:rsidP="003A320C">
            <w:pPr>
              <w:pStyle w:val="af7"/>
              <w:jc w:val="center"/>
              <w:rPr>
                <w:rFonts w:ascii="Times New Roman" w:hAnsi="Times New Roman" w:cs="Times New Roman"/>
                <w:sz w:val="24"/>
                <w:szCs w:val="24"/>
              </w:rPr>
            </w:pPr>
          </w:p>
        </w:tc>
      </w:tr>
      <w:tr w:rsidR="003A320C" w:rsidRPr="0091127B" w:rsidTr="00056C1D">
        <w:trPr>
          <w:trHeight w:val="359"/>
        </w:trPr>
        <w:tc>
          <w:tcPr>
            <w:tcW w:w="425"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1</w:t>
            </w:r>
          </w:p>
        </w:tc>
        <w:tc>
          <w:tcPr>
            <w:tcW w:w="2977"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2</w:t>
            </w:r>
          </w:p>
        </w:tc>
        <w:tc>
          <w:tcPr>
            <w:tcW w:w="1985"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3</w:t>
            </w:r>
          </w:p>
        </w:tc>
        <w:tc>
          <w:tcPr>
            <w:tcW w:w="1701"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4</w:t>
            </w:r>
          </w:p>
        </w:tc>
        <w:tc>
          <w:tcPr>
            <w:tcW w:w="1984"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5</w:t>
            </w:r>
          </w:p>
        </w:tc>
        <w:tc>
          <w:tcPr>
            <w:tcW w:w="2126" w:type="dxa"/>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6</w:t>
            </w:r>
          </w:p>
        </w:tc>
        <w:tc>
          <w:tcPr>
            <w:tcW w:w="3828" w:type="dxa"/>
            <w:tcBorders>
              <w:left w:val="single" w:sz="4" w:space="0" w:color="auto"/>
            </w:tcBorders>
            <w:vAlign w:val="center"/>
          </w:tcPr>
          <w:p w:rsidR="003A320C" w:rsidRPr="0091127B" w:rsidRDefault="003A320C" w:rsidP="003A320C">
            <w:pPr>
              <w:pStyle w:val="af7"/>
              <w:jc w:val="center"/>
              <w:rPr>
                <w:rFonts w:ascii="Times New Roman" w:hAnsi="Times New Roman" w:cs="Times New Roman"/>
                <w:sz w:val="24"/>
                <w:szCs w:val="24"/>
              </w:rPr>
            </w:pPr>
            <w:r w:rsidRPr="0091127B">
              <w:rPr>
                <w:rFonts w:ascii="Times New Roman" w:hAnsi="Times New Roman" w:cs="Times New Roman"/>
                <w:sz w:val="24"/>
                <w:szCs w:val="24"/>
              </w:rPr>
              <w:t>7</w:t>
            </w:r>
          </w:p>
        </w:tc>
      </w:tr>
    </w:tbl>
    <w:p w:rsidR="003A320C" w:rsidRPr="0091127B" w:rsidRDefault="003A320C" w:rsidP="003A320C">
      <w:pPr>
        <w:pStyle w:val="a3"/>
        <w:autoSpaceDE w:val="0"/>
        <w:autoSpaceDN w:val="0"/>
        <w:adjustRightInd w:val="0"/>
        <w:spacing w:before="360" w:after="120" w:line="240" w:lineRule="auto"/>
        <w:ind w:left="142" w:right="230"/>
        <w:jc w:val="both"/>
        <w:rPr>
          <w:rFonts w:ascii="Times New Roman" w:hAnsi="Times New Roman" w:cs="Times New Roman"/>
          <w:sz w:val="24"/>
          <w:szCs w:val="24"/>
        </w:rPr>
      </w:pPr>
      <w:r w:rsidRPr="0091127B">
        <w:rPr>
          <w:rFonts w:ascii="Times New Roman" w:hAnsi="Times New Roman" w:cs="Times New Roman"/>
          <w:b/>
          <w:sz w:val="24"/>
          <w:szCs w:val="24"/>
        </w:rPr>
        <w:t>5.7.а.</w:t>
      </w:r>
      <w:r w:rsidRPr="0091127B">
        <w:rPr>
          <w:rFonts w:ascii="Times New Roman" w:hAnsi="Times New Roman" w:cs="Times New Roman"/>
          <w:sz w:val="24"/>
          <w:szCs w:val="24"/>
        </w:rPr>
        <w:t xml:space="preserve"> Укажите основные показатели деятельности компании по работе с индивидуальным</w:t>
      </w:r>
      <w:r w:rsidR="001234D8">
        <w:rPr>
          <w:rFonts w:ascii="Times New Roman" w:hAnsi="Times New Roman" w:cs="Times New Roman"/>
          <w:sz w:val="24"/>
          <w:szCs w:val="24"/>
        </w:rPr>
        <w:t>и инвестиционными счетами (ИИС).</w:t>
      </w:r>
      <w:r w:rsidRPr="0091127B">
        <w:rPr>
          <w:rFonts w:ascii="Times New Roman" w:hAnsi="Times New Roman" w:cs="Times New Roman"/>
          <w:sz w:val="24"/>
          <w:szCs w:val="24"/>
        </w:rPr>
        <w:t xml:space="preserve"> </w:t>
      </w:r>
      <w:r w:rsidR="001234D8">
        <w:rPr>
          <w:rFonts w:ascii="Source Sans Pro" w:hAnsi="Source Sans Pro"/>
          <w:color w:val="01161E"/>
          <w:sz w:val="25"/>
          <w:szCs w:val="25"/>
          <w:shd w:val="clear" w:color="auto" w:fill="FFFFFF"/>
        </w:rPr>
        <w:t>Если такая деятельность компанией не осуществляется, постав</w:t>
      </w:r>
      <w:r w:rsidR="001234D8" w:rsidRPr="008973CB">
        <w:rPr>
          <w:rFonts w:ascii="Source Sans Pro" w:hAnsi="Source Sans Pro"/>
          <w:color w:val="01161E"/>
          <w:sz w:val="25"/>
          <w:szCs w:val="25"/>
          <w:shd w:val="clear" w:color="auto" w:fill="FFFFFF"/>
        </w:rPr>
        <w:t>ь</w:t>
      </w:r>
      <w:r w:rsidR="001234D8">
        <w:rPr>
          <w:rFonts w:ascii="Source Sans Pro" w:hAnsi="Source Sans Pro"/>
          <w:color w:val="01161E"/>
          <w:sz w:val="25"/>
          <w:szCs w:val="25"/>
          <w:shd w:val="clear" w:color="auto" w:fill="FFFFFF"/>
        </w:rPr>
        <w:t>те прочерки</w:t>
      </w:r>
      <w:r w:rsidRPr="0091127B">
        <w:rPr>
          <w:rFonts w:ascii="Times New Roman" w:hAnsi="Times New Roman" w:cs="Times New Roman"/>
          <w:sz w:val="24"/>
          <w:szCs w:val="24"/>
        </w:rPr>
        <w:t>:</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701"/>
        <w:gridCol w:w="1701"/>
        <w:gridCol w:w="1843"/>
        <w:gridCol w:w="1843"/>
        <w:gridCol w:w="1984"/>
        <w:gridCol w:w="1701"/>
        <w:gridCol w:w="1985"/>
        <w:gridCol w:w="1843"/>
      </w:tblGrid>
      <w:tr w:rsidR="003A320C" w:rsidRPr="00A06C8E" w:rsidTr="003A320C">
        <w:trPr>
          <w:trHeight w:val="1051"/>
        </w:trPr>
        <w:tc>
          <w:tcPr>
            <w:tcW w:w="425" w:type="dxa"/>
            <w:vMerge w:val="restart"/>
            <w:vAlign w:val="center"/>
          </w:tcPr>
          <w:p w:rsidR="003A320C" w:rsidRPr="00D9774D" w:rsidRDefault="003A320C" w:rsidP="003A320C">
            <w:pPr>
              <w:pStyle w:val="af7"/>
              <w:jc w:val="center"/>
              <w:rPr>
                <w:rFonts w:ascii="Times New Roman" w:hAnsi="Times New Roman" w:cs="Times New Roman"/>
                <w:sz w:val="24"/>
                <w:szCs w:val="24"/>
              </w:rPr>
            </w:pPr>
            <w:bookmarkStart w:id="0" w:name="_Hlk151632485"/>
            <w:r w:rsidRPr="00D9774D">
              <w:rPr>
                <w:rFonts w:ascii="Times New Roman" w:hAnsi="Times New Roman" w:cs="Times New Roman"/>
                <w:sz w:val="24"/>
                <w:szCs w:val="24"/>
              </w:rPr>
              <w:t>№</w:t>
            </w:r>
          </w:p>
        </w:tc>
        <w:tc>
          <w:tcPr>
            <w:tcW w:w="3402" w:type="dxa"/>
            <w:gridSpan w:val="2"/>
            <w:vAlign w:val="center"/>
          </w:tcPr>
          <w:p w:rsidR="003A320C" w:rsidRPr="00D9774D" w:rsidRDefault="003A320C" w:rsidP="007F0334">
            <w:pPr>
              <w:pStyle w:val="af7"/>
              <w:jc w:val="center"/>
              <w:rPr>
                <w:rFonts w:ascii="Times New Roman" w:hAnsi="Times New Roman" w:cs="Times New Roman"/>
                <w:sz w:val="24"/>
                <w:szCs w:val="24"/>
              </w:rPr>
            </w:pPr>
            <w:r w:rsidRPr="00D9774D">
              <w:rPr>
                <w:rFonts w:ascii="Times New Roman" w:hAnsi="Times New Roman" w:cs="Times New Roman"/>
                <w:sz w:val="24"/>
                <w:szCs w:val="24"/>
              </w:rPr>
              <w:t xml:space="preserve">Общее количество </w:t>
            </w:r>
            <w:proofErr w:type="gramStart"/>
            <w:r w:rsidRPr="00FD1AED">
              <w:rPr>
                <w:rFonts w:ascii="Times New Roman" w:hAnsi="Times New Roman" w:cs="Times New Roman"/>
                <w:sz w:val="24"/>
                <w:szCs w:val="24"/>
              </w:rPr>
              <w:t>действующих</w:t>
            </w:r>
            <w:proofErr w:type="gramEnd"/>
            <w:r w:rsidRPr="00FD1AED">
              <w:rPr>
                <w:rFonts w:ascii="Times New Roman" w:hAnsi="Times New Roman" w:cs="Times New Roman"/>
                <w:sz w:val="24"/>
                <w:szCs w:val="24"/>
              </w:rPr>
              <w:t xml:space="preserve"> </w:t>
            </w:r>
            <w:r w:rsidRPr="00D9774D">
              <w:rPr>
                <w:rFonts w:ascii="Times New Roman" w:hAnsi="Times New Roman" w:cs="Times New Roman"/>
                <w:sz w:val="24"/>
                <w:szCs w:val="24"/>
              </w:rPr>
              <w:t>ИИС по состоянию  на конец отчетного года (шт.)</w:t>
            </w:r>
          </w:p>
        </w:tc>
        <w:tc>
          <w:tcPr>
            <w:tcW w:w="3686" w:type="dxa"/>
            <w:gridSpan w:val="2"/>
            <w:tcBorders>
              <w:left w:val="single" w:sz="4" w:space="0" w:color="auto"/>
            </w:tcBorders>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Общий объем средств на ИИС по состоянию на конец отчетного года (руб.)</w:t>
            </w:r>
          </w:p>
        </w:tc>
        <w:tc>
          <w:tcPr>
            <w:tcW w:w="3685" w:type="dxa"/>
            <w:gridSpan w:val="2"/>
            <w:tcBorders>
              <w:left w:val="single" w:sz="4" w:space="0" w:color="auto"/>
            </w:tcBorders>
            <w:vAlign w:val="center"/>
          </w:tcPr>
          <w:p w:rsidR="003A320C" w:rsidRPr="00D9774D" w:rsidRDefault="003A320C" w:rsidP="007F0334">
            <w:pPr>
              <w:pStyle w:val="af7"/>
              <w:jc w:val="center"/>
              <w:rPr>
                <w:rFonts w:ascii="Times New Roman" w:hAnsi="Times New Roman" w:cs="Times New Roman"/>
                <w:sz w:val="24"/>
                <w:szCs w:val="24"/>
              </w:rPr>
            </w:pPr>
            <w:r w:rsidRPr="00D9774D">
              <w:rPr>
                <w:rFonts w:ascii="Times New Roman" w:hAnsi="Times New Roman" w:cs="Times New Roman"/>
                <w:sz w:val="24"/>
                <w:szCs w:val="24"/>
              </w:rPr>
              <w:t xml:space="preserve">Общее количество </w:t>
            </w:r>
            <w:proofErr w:type="gramStart"/>
            <w:r w:rsidRPr="00D9774D">
              <w:rPr>
                <w:rFonts w:ascii="Times New Roman" w:hAnsi="Times New Roman" w:cs="Times New Roman"/>
                <w:sz w:val="24"/>
                <w:szCs w:val="24"/>
              </w:rPr>
              <w:t>закрытых</w:t>
            </w:r>
            <w:proofErr w:type="gramEnd"/>
            <w:r w:rsidR="00B72C6D">
              <w:rPr>
                <w:rFonts w:ascii="Times New Roman" w:hAnsi="Times New Roman" w:cs="Times New Roman"/>
                <w:sz w:val="24"/>
                <w:szCs w:val="24"/>
              </w:rPr>
              <w:t xml:space="preserve"> </w:t>
            </w:r>
            <w:r w:rsidRPr="00D9774D">
              <w:rPr>
                <w:rFonts w:ascii="Times New Roman" w:hAnsi="Times New Roman" w:cs="Times New Roman"/>
                <w:sz w:val="24"/>
                <w:szCs w:val="24"/>
              </w:rPr>
              <w:t>ИИС за отчетный год (шт.)</w:t>
            </w:r>
          </w:p>
        </w:tc>
        <w:tc>
          <w:tcPr>
            <w:tcW w:w="3828" w:type="dxa"/>
            <w:gridSpan w:val="2"/>
            <w:tcBorders>
              <w:left w:val="single" w:sz="4" w:space="0" w:color="auto"/>
            </w:tcBorders>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 xml:space="preserve">Общий объем средств по </w:t>
            </w:r>
            <w:proofErr w:type="gramStart"/>
            <w:r w:rsidRPr="00D9774D">
              <w:rPr>
                <w:rFonts w:ascii="Times New Roman" w:hAnsi="Times New Roman" w:cs="Times New Roman"/>
                <w:sz w:val="24"/>
                <w:szCs w:val="24"/>
              </w:rPr>
              <w:t>закрытым</w:t>
            </w:r>
            <w:proofErr w:type="gramEnd"/>
            <w:r w:rsidRPr="00D9774D">
              <w:rPr>
                <w:rFonts w:ascii="Times New Roman" w:hAnsi="Times New Roman" w:cs="Times New Roman"/>
                <w:sz w:val="24"/>
                <w:szCs w:val="24"/>
              </w:rPr>
              <w:t xml:space="preserve"> ИИС за отчетный год (руб.)</w:t>
            </w:r>
          </w:p>
        </w:tc>
      </w:tr>
      <w:tr w:rsidR="003A320C" w:rsidRPr="00A06C8E" w:rsidTr="003A320C">
        <w:trPr>
          <w:trHeight w:val="420"/>
        </w:trPr>
        <w:tc>
          <w:tcPr>
            <w:tcW w:w="425" w:type="dxa"/>
            <w:vMerge/>
            <w:vAlign w:val="center"/>
          </w:tcPr>
          <w:p w:rsidR="003A320C" w:rsidRPr="00D9774D" w:rsidRDefault="003A320C" w:rsidP="003A320C">
            <w:pPr>
              <w:pStyle w:val="af7"/>
              <w:jc w:val="center"/>
              <w:rPr>
                <w:rFonts w:ascii="Times New Roman" w:hAnsi="Times New Roman" w:cs="Times New Roman"/>
                <w:sz w:val="24"/>
                <w:szCs w:val="24"/>
              </w:rPr>
            </w:pPr>
          </w:p>
        </w:tc>
        <w:tc>
          <w:tcPr>
            <w:tcW w:w="1701" w:type="dxa"/>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ИИС ДУ</w:t>
            </w:r>
          </w:p>
        </w:tc>
        <w:tc>
          <w:tcPr>
            <w:tcW w:w="1701" w:type="dxa"/>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ИИС ПИФ</w:t>
            </w:r>
          </w:p>
        </w:tc>
        <w:tc>
          <w:tcPr>
            <w:tcW w:w="1843" w:type="dxa"/>
            <w:tcBorders>
              <w:left w:val="single" w:sz="4" w:space="0" w:color="auto"/>
            </w:tcBorders>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ИИС ДУ</w:t>
            </w:r>
          </w:p>
        </w:tc>
        <w:tc>
          <w:tcPr>
            <w:tcW w:w="1843" w:type="dxa"/>
            <w:tcBorders>
              <w:left w:val="single" w:sz="4" w:space="0" w:color="auto"/>
            </w:tcBorders>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ИИС ПИФ</w:t>
            </w:r>
          </w:p>
        </w:tc>
        <w:tc>
          <w:tcPr>
            <w:tcW w:w="1984" w:type="dxa"/>
            <w:tcBorders>
              <w:left w:val="single" w:sz="4" w:space="0" w:color="auto"/>
            </w:tcBorders>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ИИС ДУ</w:t>
            </w:r>
          </w:p>
        </w:tc>
        <w:tc>
          <w:tcPr>
            <w:tcW w:w="1701" w:type="dxa"/>
            <w:tcBorders>
              <w:left w:val="single" w:sz="4" w:space="0" w:color="auto"/>
            </w:tcBorders>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ИИС ПИФ</w:t>
            </w:r>
          </w:p>
        </w:tc>
        <w:tc>
          <w:tcPr>
            <w:tcW w:w="1985" w:type="dxa"/>
            <w:tcBorders>
              <w:left w:val="single" w:sz="4" w:space="0" w:color="auto"/>
            </w:tcBorders>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ИИС ДУ</w:t>
            </w:r>
          </w:p>
        </w:tc>
        <w:tc>
          <w:tcPr>
            <w:tcW w:w="1843" w:type="dxa"/>
            <w:tcBorders>
              <w:left w:val="single" w:sz="4" w:space="0" w:color="auto"/>
            </w:tcBorders>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ИИС ПИФ</w:t>
            </w:r>
          </w:p>
        </w:tc>
      </w:tr>
      <w:tr w:rsidR="003A320C" w:rsidRPr="00A06C8E" w:rsidTr="003A320C">
        <w:trPr>
          <w:trHeight w:val="420"/>
        </w:trPr>
        <w:tc>
          <w:tcPr>
            <w:tcW w:w="425" w:type="dxa"/>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1</w:t>
            </w:r>
          </w:p>
        </w:tc>
        <w:tc>
          <w:tcPr>
            <w:tcW w:w="1701" w:type="dxa"/>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2</w:t>
            </w:r>
          </w:p>
        </w:tc>
        <w:tc>
          <w:tcPr>
            <w:tcW w:w="1701" w:type="dxa"/>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3</w:t>
            </w:r>
          </w:p>
        </w:tc>
        <w:tc>
          <w:tcPr>
            <w:tcW w:w="1843" w:type="dxa"/>
            <w:tcBorders>
              <w:left w:val="single" w:sz="4" w:space="0" w:color="auto"/>
            </w:tcBorders>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4</w:t>
            </w:r>
          </w:p>
        </w:tc>
        <w:tc>
          <w:tcPr>
            <w:tcW w:w="1843" w:type="dxa"/>
            <w:tcBorders>
              <w:left w:val="single" w:sz="4" w:space="0" w:color="auto"/>
            </w:tcBorders>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5</w:t>
            </w:r>
          </w:p>
        </w:tc>
        <w:tc>
          <w:tcPr>
            <w:tcW w:w="1984" w:type="dxa"/>
            <w:tcBorders>
              <w:left w:val="single" w:sz="4" w:space="0" w:color="auto"/>
            </w:tcBorders>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6</w:t>
            </w:r>
          </w:p>
        </w:tc>
        <w:tc>
          <w:tcPr>
            <w:tcW w:w="1701" w:type="dxa"/>
            <w:tcBorders>
              <w:left w:val="single" w:sz="4" w:space="0" w:color="auto"/>
            </w:tcBorders>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7</w:t>
            </w:r>
          </w:p>
        </w:tc>
        <w:tc>
          <w:tcPr>
            <w:tcW w:w="1985" w:type="dxa"/>
            <w:tcBorders>
              <w:left w:val="single" w:sz="4" w:space="0" w:color="auto"/>
            </w:tcBorders>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8</w:t>
            </w:r>
          </w:p>
        </w:tc>
        <w:tc>
          <w:tcPr>
            <w:tcW w:w="1843" w:type="dxa"/>
            <w:tcBorders>
              <w:left w:val="single" w:sz="4" w:space="0" w:color="auto"/>
            </w:tcBorders>
            <w:vAlign w:val="center"/>
          </w:tcPr>
          <w:p w:rsidR="003A320C" w:rsidRPr="00D9774D" w:rsidRDefault="003A320C" w:rsidP="003A320C">
            <w:pPr>
              <w:pStyle w:val="af7"/>
              <w:jc w:val="center"/>
              <w:rPr>
                <w:rFonts w:ascii="Times New Roman" w:hAnsi="Times New Roman" w:cs="Times New Roman"/>
                <w:sz w:val="24"/>
                <w:szCs w:val="24"/>
              </w:rPr>
            </w:pPr>
            <w:r w:rsidRPr="00D9774D">
              <w:rPr>
                <w:rFonts w:ascii="Times New Roman" w:hAnsi="Times New Roman" w:cs="Times New Roman"/>
                <w:sz w:val="24"/>
                <w:szCs w:val="24"/>
              </w:rPr>
              <w:t>9</w:t>
            </w:r>
          </w:p>
        </w:tc>
      </w:tr>
    </w:tbl>
    <w:bookmarkEnd w:id="0"/>
    <w:p w:rsidR="003A320C" w:rsidRPr="0091127B" w:rsidRDefault="003A320C" w:rsidP="00820F0D">
      <w:pPr>
        <w:autoSpaceDE w:val="0"/>
        <w:autoSpaceDN w:val="0"/>
        <w:adjustRightInd w:val="0"/>
        <w:spacing w:before="360" w:after="0" w:line="240" w:lineRule="auto"/>
        <w:ind w:left="142"/>
        <w:jc w:val="both"/>
        <w:rPr>
          <w:rFonts w:ascii="Times New Roman" w:hAnsi="Times New Roman" w:cs="Times New Roman"/>
          <w:sz w:val="24"/>
          <w:szCs w:val="24"/>
        </w:rPr>
      </w:pPr>
      <w:r w:rsidRPr="0091127B">
        <w:rPr>
          <w:rFonts w:ascii="Times New Roman" w:hAnsi="Times New Roman" w:cs="Times New Roman"/>
          <w:b/>
          <w:sz w:val="24"/>
          <w:szCs w:val="24"/>
        </w:rPr>
        <w:t>5.8.</w:t>
      </w:r>
      <w:r w:rsidRPr="0091127B">
        <w:rPr>
          <w:rFonts w:ascii="Times New Roman" w:hAnsi="Times New Roman" w:cs="Times New Roman"/>
          <w:sz w:val="24"/>
          <w:szCs w:val="24"/>
        </w:rPr>
        <w:t xml:space="preserve"> Укажите общий объем активов под управлением компании по состоянию </w:t>
      </w:r>
      <w:r w:rsidR="00056C1D">
        <w:rPr>
          <w:rFonts w:ascii="Times New Roman" w:hAnsi="Times New Roman" w:cs="Times New Roman"/>
          <w:sz w:val="24"/>
          <w:szCs w:val="24"/>
        </w:rPr>
        <w:t>на конец отчетного года:</w:t>
      </w:r>
    </w:p>
    <w:p w:rsidR="003A320C" w:rsidRPr="0091127B" w:rsidRDefault="003A320C" w:rsidP="003A320C">
      <w:pPr>
        <w:pStyle w:val="11"/>
        <w:numPr>
          <w:ilvl w:val="0"/>
          <w:numId w:val="0"/>
        </w:numPr>
        <w:spacing w:before="0"/>
        <w:ind w:left="567"/>
        <w:rPr>
          <w:rFonts w:ascii="Times New Roman" w:hAnsi="Times New Roman" w:cs="Times New Roman"/>
        </w:rPr>
      </w:pPr>
    </w:p>
    <w:p w:rsidR="003A320C" w:rsidRPr="0091127B" w:rsidRDefault="003A320C" w:rsidP="003A320C">
      <w:pPr>
        <w:pStyle w:val="11"/>
        <w:numPr>
          <w:ilvl w:val="0"/>
          <w:numId w:val="39"/>
        </w:numPr>
        <w:spacing w:before="360" w:after="360"/>
        <w:rPr>
          <w:rFonts w:ascii="Times New Roman" w:hAnsi="Times New Roman" w:cs="Times New Roman"/>
        </w:rPr>
      </w:pPr>
      <w:r w:rsidRPr="0091127B">
        <w:rPr>
          <w:rFonts w:ascii="Times New Roman" w:hAnsi="Times New Roman" w:cs="Times New Roman"/>
        </w:rPr>
        <w:t>СВЕДЕНИЯ О КОНТРАГЕНТАХ</w:t>
      </w:r>
    </w:p>
    <w:p w:rsidR="003A320C" w:rsidRPr="00AE7C0D" w:rsidRDefault="003A320C" w:rsidP="004252E8">
      <w:pPr>
        <w:pStyle w:val="11"/>
        <w:keepNext w:val="0"/>
        <w:keepLines w:val="0"/>
        <w:widowControl w:val="0"/>
        <w:numPr>
          <w:ilvl w:val="0"/>
          <w:numId w:val="0"/>
        </w:numPr>
        <w:spacing w:before="240" w:after="120"/>
        <w:ind w:left="142"/>
        <w:rPr>
          <w:rFonts w:ascii="Times New Roman" w:hAnsi="Times New Roman" w:cs="Times New Roman"/>
          <w:b w:val="0"/>
        </w:rPr>
      </w:pPr>
      <w:r w:rsidRPr="00AE7C0D">
        <w:rPr>
          <w:rFonts w:ascii="Times New Roman" w:hAnsi="Times New Roman" w:cs="Times New Roman"/>
        </w:rPr>
        <w:t>6.3.</w:t>
      </w:r>
      <w:r w:rsidRPr="00AE7C0D">
        <w:rPr>
          <w:rFonts w:ascii="Times New Roman" w:hAnsi="Times New Roman" w:cs="Times New Roman"/>
          <w:b w:val="0"/>
        </w:rPr>
        <w:t xml:space="preserve"> Укажите информацию обо всех оценщиках, с которыми у компании заключены действующие договоры по оценке имущества ПИФ: </w:t>
      </w:r>
    </w:p>
    <w:tbl>
      <w:tblPr>
        <w:tblW w:w="75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7"/>
        <w:gridCol w:w="7086"/>
      </w:tblGrid>
      <w:tr w:rsidR="004252E8" w:rsidRPr="00AE7C0D" w:rsidTr="004252E8">
        <w:trPr>
          <w:trHeight w:val="855"/>
        </w:trPr>
        <w:tc>
          <w:tcPr>
            <w:tcW w:w="427" w:type="dxa"/>
            <w:shd w:val="clear" w:color="auto" w:fill="auto"/>
            <w:vAlign w:val="center"/>
          </w:tcPr>
          <w:p w:rsidR="004252E8" w:rsidRPr="00AE7C0D" w:rsidRDefault="004252E8" w:rsidP="003A320C">
            <w:pPr>
              <w:pStyle w:val="af7"/>
              <w:spacing w:line="276" w:lineRule="auto"/>
              <w:jc w:val="center"/>
              <w:rPr>
                <w:rFonts w:ascii="Times New Roman" w:hAnsi="Times New Roman" w:cs="Times New Roman"/>
                <w:sz w:val="24"/>
                <w:szCs w:val="24"/>
              </w:rPr>
            </w:pPr>
            <w:r w:rsidRPr="00AE7C0D">
              <w:rPr>
                <w:rFonts w:ascii="Times New Roman" w:hAnsi="Times New Roman" w:cs="Times New Roman"/>
                <w:sz w:val="24"/>
                <w:szCs w:val="24"/>
              </w:rPr>
              <w:t>№</w:t>
            </w:r>
          </w:p>
        </w:tc>
        <w:tc>
          <w:tcPr>
            <w:tcW w:w="7086" w:type="dxa"/>
            <w:shd w:val="clear" w:color="auto" w:fill="auto"/>
            <w:vAlign w:val="center"/>
          </w:tcPr>
          <w:p w:rsidR="004252E8" w:rsidRPr="00AE7C0D" w:rsidRDefault="004252E8" w:rsidP="003A320C">
            <w:pPr>
              <w:pStyle w:val="af7"/>
              <w:spacing w:line="276" w:lineRule="auto"/>
              <w:jc w:val="center"/>
              <w:rPr>
                <w:rFonts w:ascii="Times New Roman" w:hAnsi="Times New Roman" w:cs="Times New Roman"/>
                <w:sz w:val="24"/>
                <w:szCs w:val="24"/>
              </w:rPr>
            </w:pPr>
            <w:r w:rsidRPr="00AE7C0D">
              <w:rPr>
                <w:rFonts w:ascii="Times New Roman" w:hAnsi="Times New Roman" w:cs="Times New Roman"/>
                <w:sz w:val="24"/>
                <w:szCs w:val="24"/>
              </w:rPr>
              <w:t>Наименование оценщика</w:t>
            </w:r>
          </w:p>
        </w:tc>
      </w:tr>
      <w:tr w:rsidR="004252E8" w:rsidRPr="003D6F5D" w:rsidTr="004252E8">
        <w:trPr>
          <w:trHeight w:val="223"/>
        </w:trPr>
        <w:tc>
          <w:tcPr>
            <w:tcW w:w="427" w:type="dxa"/>
            <w:shd w:val="clear" w:color="auto" w:fill="auto"/>
            <w:vAlign w:val="center"/>
          </w:tcPr>
          <w:p w:rsidR="004252E8" w:rsidRPr="00AE7C0D" w:rsidRDefault="004252E8" w:rsidP="003A320C">
            <w:pPr>
              <w:pStyle w:val="af7"/>
              <w:spacing w:line="276" w:lineRule="auto"/>
              <w:jc w:val="center"/>
              <w:rPr>
                <w:rFonts w:ascii="Times New Roman" w:hAnsi="Times New Roman" w:cs="Times New Roman"/>
                <w:sz w:val="24"/>
                <w:szCs w:val="24"/>
              </w:rPr>
            </w:pPr>
            <w:r w:rsidRPr="00AE7C0D">
              <w:rPr>
                <w:rFonts w:ascii="Times New Roman" w:hAnsi="Times New Roman" w:cs="Times New Roman"/>
                <w:sz w:val="24"/>
                <w:szCs w:val="24"/>
              </w:rPr>
              <w:t>1</w:t>
            </w:r>
          </w:p>
        </w:tc>
        <w:tc>
          <w:tcPr>
            <w:tcW w:w="7086" w:type="dxa"/>
            <w:shd w:val="clear" w:color="auto" w:fill="auto"/>
            <w:vAlign w:val="center"/>
          </w:tcPr>
          <w:p w:rsidR="004252E8" w:rsidRPr="00AE7C0D" w:rsidRDefault="004252E8" w:rsidP="003A320C">
            <w:pPr>
              <w:pStyle w:val="af7"/>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bl>
    <w:p w:rsidR="004252E8" w:rsidRDefault="004252E8" w:rsidP="00820F0D">
      <w:pPr>
        <w:spacing w:before="240" w:after="0"/>
        <w:ind w:left="142" w:right="230"/>
        <w:jc w:val="both"/>
        <w:rPr>
          <w:rFonts w:ascii="Times New Roman" w:hAnsi="Times New Roman" w:cs="Times New Roman"/>
          <w:b/>
          <w:sz w:val="24"/>
          <w:szCs w:val="24"/>
        </w:rPr>
      </w:pPr>
    </w:p>
    <w:p w:rsidR="003A320C" w:rsidRPr="0091127B" w:rsidRDefault="004252E8" w:rsidP="004252E8">
      <w:pPr>
        <w:ind w:left="142"/>
        <w:rPr>
          <w:rFonts w:ascii="Times New Roman" w:hAnsi="Times New Roman" w:cs="Times New Roman"/>
          <w:sz w:val="24"/>
          <w:szCs w:val="24"/>
        </w:rPr>
      </w:pPr>
      <w:r>
        <w:rPr>
          <w:rFonts w:ascii="Times New Roman" w:hAnsi="Times New Roman" w:cs="Times New Roman"/>
          <w:b/>
          <w:sz w:val="24"/>
          <w:szCs w:val="24"/>
        </w:rPr>
        <w:br w:type="page"/>
      </w:r>
      <w:r w:rsidR="003A320C" w:rsidRPr="0091127B">
        <w:rPr>
          <w:rFonts w:ascii="Times New Roman" w:hAnsi="Times New Roman" w:cs="Times New Roman"/>
          <w:b/>
          <w:sz w:val="24"/>
          <w:szCs w:val="24"/>
        </w:rPr>
        <w:lastRenderedPageBreak/>
        <w:t>6.4.</w:t>
      </w:r>
      <w:r w:rsidR="003A320C" w:rsidRPr="0091127B">
        <w:rPr>
          <w:rFonts w:ascii="Times New Roman" w:hAnsi="Times New Roman" w:cs="Times New Roman"/>
          <w:sz w:val="24"/>
          <w:szCs w:val="24"/>
        </w:rPr>
        <w:t xml:space="preserve"> Укажите информацию обо всех аудиторских организациях, с которыми у компании заключены договоры </w:t>
      </w:r>
      <w:r w:rsidR="00BB7A2D">
        <w:rPr>
          <w:rFonts w:ascii="Times New Roman" w:hAnsi="Times New Roman" w:cs="Times New Roman"/>
          <w:sz w:val="24"/>
          <w:szCs w:val="24"/>
        </w:rPr>
        <w:t>об</w:t>
      </w:r>
      <w:r w:rsidR="003A320C" w:rsidRPr="0091127B">
        <w:rPr>
          <w:rFonts w:ascii="Times New Roman" w:hAnsi="Times New Roman" w:cs="Times New Roman"/>
          <w:sz w:val="24"/>
          <w:szCs w:val="24"/>
        </w:rPr>
        <w:t xml:space="preserve"> аудиторской проверке ПИФ:</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701"/>
        <w:gridCol w:w="2127"/>
        <w:gridCol w:w="4252"/>
        <w:gridCol w:w="2977"/>
        <w:gridCol w:w="3544"/>
      </w:tblGrid>
      <w:tr w:rsidR="003A320C" w:rsidRPr="0091127B" w:rsidTr="003A320C">
        <w:trPr>
          <w:trHeight w:val="392"/>
        </w:trPr>
        <w:tc>
          <w:tcPr>
            <w:tcW w:w="425" w:type="dxa"/>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w:t>
            </w:r>
          </w:p>
        </w:tc>
        <w:tc>
          <w:tcPr>
            <w:tcW w:w="1701" w:type="dxa"/>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Название фонда</w:t>
            </w:r>
          </w:p>
        </w:tc>
        <w:tc>
          <w:tcPr>
            <w:tcW w:w="2127" w:type="dxa"/>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Номер ПДУ фонда</w:t>
            </w:r>
          </w:p>
        </w:tc>
        <w:tc>
          <w:tcPr>
            <w:tcW w:w="4252" w:type="dxa"/>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Наименование аудитора</w:t>
            </w:r>
          </w:p>
        </w:tc>
        <w:tc>
          <w:tcPr>
            <w:tcW w:w="2977" w:type="dxa"/>
            <w:shd w:val="clear" w:color="auto" w:fill="auto"/>
            <w:vAlign w:val="center"/>
          </w:tcPr>
          <w:p w:rsidR="003A320C" w:rsidRPr="0091127B" w:rsidRDefault="003A320C" w:rsidP="007F0334">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Размер вознаграждения аудитора</w:t>
            </w:r>
            <w:r w:rsidR="004B4796">
              <w:rPr>
                <w:rFonts w:ascii="Times New Roman" w:hAnsi="Times New Roman" w:cs="Times New Roman"/>
                <w:sz w:val="24"/>
                <w:szCs w:val="24"/>
              </w:rPr>
              <w:t xml:space="preserve"> </w:t>
            </w:r>
            <w:r w:rsidR="004B4796" w:rsidRPr="007F0334">
              <w:rPr>
                <w:rFonts w:ascii="Times New Roman" w:hAnsi="Times New Roman" w:cs="Times New Roman"/>
                <w:sz w:val="24"/>
                <w:szCs w:val="24"/>
              </w:rPr>
              <w:t>в соответствии с договором</w:t>
            </w:r>
          </w:p>
        </w:tc>
        <w:tc>
          <w:tcPr>
            <w:tcW w:w="3544" w:type="dxa"/>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Сведения о членстве аудитора в СРО</w:t>
            </w:r>
          </w:p>
        </w:tc>
      </w:tr>
      <w:tr w:rsidR="003A320C" w:rsidRPr="0091127B" w:rsidTr="003A320C">
        <w:trPr>
          <w:trHeight w:val="194"/>
        </w:trPr>
        <w:tc>
          <w:tcPr>
            <w:tcW w:w="425" w:type="dxa"/>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1</w:t>
            </w:r>
          </w:p>
        </w:tc>
        <w:tc>
          <w:tcPr>
            <w:tcW w:w="1701" w:type="dxa"/>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2</w:t>
            </w:r>
          </w:p>
        </w:tc>
        <w:tc>
          <w:tcPr>
            <w:tcW w:w="2127" w:type="dxa"/>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3</w:t>
            </w:r>
          </w:p>
        </w:tc>
        <w:tc>
          <w:tcPr>
            <w:tcW w:w="4252" w:type="dxa"/>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4</w:t>
            </w:r>
          </w:p>
        </w:tc>
        <w:tc>
          <w:tcPr>
            <w:tcW w:w="2977" w:type="dxa"/>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5</w:t>
            </w:r>
          </w:p>
        </w:tc>
        <w:tc>
          <w:tcPr>
            <w:tcW w:w="3544" w:type="dxa"/>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6</w:t>
            </w:r>
          </w:p>
        </w:tc>
      </w:tr>
    </w:tbl>
    <w:p w:rsidR="003A320C" w:rsidRPr="0091127B" w:rsidRDefault="003A320C" w:rsidP="00820F0D">
      <w:pPr>
        <w:spacing w:before="240" w:after="0"/>
        <w:ind w:left="142" w:right="230"/>
        <w:jc w:val="both"/>
        <w:rPr>
          <w:rFonts w:ascii="Times New Roman" w:hAnsi="Times New Roman" w:cs="Times New Roman"/>
          <w:sz w:val="24"/>
          <w:szCs w:val="24"/>
        </w:rPr>
      </w:pPr>
      <w:r w:rsidRPr="0091127B">
        <w:rPr>
          <w:rFonts w:ascii="Times New Roman" w:hAnsi="Times New Roman" w:cs="Times New Roman"/>
          <w:b/>
          <w:sz w:val="24"/>
          <w:szCs w:val="24"/>
        </w:rPr>
        <w:t>6.5.</w:t>
      </w:r>
      <w:r w:rsidRPr="0091127B">
        <w:rPr>
          <w:rFonts w:ascii="Times New Roman" w:hAnsi="Times New Roman" w:cs="Times New Roman"/>
          <w:sz w:val="24"/>
          <w:szCs w:val="24"/>
        </w:rPr>
        <w:t xml:space="preserve"> Укажите информацию обо всех организациях, осуществляющих функции агента по выдаче, погашению и обмену инвестиционных паев ПИФ под управлением компании:</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701"/>
        <w:gridCol w:w="2127"/>
        <w:gridCol w:w="2126"/>
        <w:gridCol w:w="2126"/>
        <w:gridCol w:w="2977"/>
        <w:gridCol w:w="1843"/>
        <w:gridCol w:w="1701"/>
      </w:tblGrid>
      <w:tr w:rsidR="003A320C" w:rsidRPr="0091127B" w:rsidTr="003A320C">
        <w:trPr>
          <w:trHeight w:val="653"/>
        </w:trPr>
        <w:tc>
          <w:tcPr>
            <w:tcW w:w="425" w:type="dxa"/>
            <w:vMerge w:val="restart"/>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w:t>
            </w:r>
          </w:p>
        </w:tc>
        <w:tc>
          <w:tcPr>
            <w:tcW w:w="1701" w:type="dxa"/>
            <w:vMerge w:val="restart"/>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Название фонда</w:t>
            </w:r>
          </w:p>
        </w:tc>
        <w:tc>
          <w:tcPr>
            <w:tcW w:w="2127" w:type="dxa"/>
            <w:vMerge w:val="restart"/>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Номер ПДУ фонда</w:t>
            </w:r>
          </w:p>
        </w:tc>
        <w:tc>
          <w:tcPr>
            <w:tcW w:w="2126" w:type="dxa"/>
            <w:vMerge w:val="restart"/>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Наименование агента</w:t>
            </w:r>
          </w:p>
        </w:tc>
        <w:tc>
          <w:tcPr>
            <w:tcW w:w="2126" w:type="dxa"/>
            <w:vMerge w:val="restart"/>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Срок действия договора</w:t>
            </w:r>
          </w:p>
        </w:tc>
        <w:tc>
          <w:tcPr>
            <w:tcW w:w="2977" w:type="dxa"/>
            <w:vMerge w:val="restart"/>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Размер вознаграждения агента в соответствии с договором</w:t>
            </w:r>
          </w:p>
        </w:tc>
        <w:tc>
          <w:tcPr>
            <w:tcW w:w="3544" w:type="dxa"/>
            <w:gridSpan w:val="2"/>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Размер комиссий при подаче заявок агенту, не более</w:t>
            </w:r>
            <w:proofErr w:type="gramStart"/>
            <w:r w:rsidRPr="0091127B">
              <w:rPr>
                <w:rFonts w:ascii="Times New Roman" w:hAnsi="Times New Roman" w:cs="Times New Roman"/>
                <w:sz w:val="24"/>
                <w:szCs w:val="24"/>
              </w:rPr>
              <w:t xml:space="preserve"> (%)</w:t>
            </w:r>
            <w:proofErr w:type="gramEnd"/>
          </w:p>
        </w:tc>
      </w:tr>
      <w:tr w:rsidR="003A320C" w:rsidRPr="0091127B" w:rsidTr="003A320C">
        <w:trPr>
          <w:trHeight w:val="415"/>
        </w:trPr>
        <w:tc>
          <w:tcPr>
            <w:tcW w:w="425" w:type="dxa"/>
            <w:vMerge/>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p>
        </w:tc>
        <w:tc>
          <w:tcPr>
            <w:tcW w:w="1701" w:type="dxa"/>
            <w:vMerge/>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p>
        </w:tc>
        <w:tc>
          <w:tcPr>
            <w:tcW w:w="2127" w:type="dxa"/>
            <w:vMerge/>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p>
        </w:tc>
        <w:tc>
          <w:tcPr>
            <w:tcW w:w="2126" w:type="dxa"/>
            <w:vMerge/>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p>
        </w:tc>
        <w:tc>
          <w:tcPr>
            <w:tcW w:w="2126" w:type="dxa"/>
            <w:vMerge/>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p>
        </w:tc>
        <w:tc>
          <w:tcPr>
            <w:tcW w:w="2977" w:type="dxa"/>
            <w:vMerge/>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p>
        </w:tc>
        <w:tc>
          <w:tcPr>
            <w:tcW w:w="1843" w:type="dxa"/>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Надбавка</w:t>
            </w:r>
          </w:p>
        </w:tc>
        <w:tc>
          <w:tcPr>
            <w:tcW w:w="1701" w:type="dxa"/>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Скидка</w:t>
            </w:r>
          </w:p>
        </w:tc>
      </w:tr>
      <w:tr w:rsidR="003A320C" w:rsidRPr="0091127B" w:rsidTr="003A320C">
        <w:trPr>
          <w:trHeight w:val="293"/>
        </w:trPr>
        <w:tc>
          <w:tcPr>
            <w:tcW w:w="425" w:type="dxa"/>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1</w:t>
            </w:r>
          </w:p>
        </w:tc>
        <w:tc>
          <w:tcPr>
            <w:tcW w:w="1701" w:type="dxa"/>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2</w:t>
            </w:r>
          </w:p>
        </w:tc>
        <w:tc>
          <w:tcPr>
            <w:tcW w:w="2127" w:type="dxa"/>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3</w:t>
            </w:r>
          </w:p>
        </w:tc>
        <w:tc>
          <w:tcPr>
            <w:tcW w:w="2126" w:type="dxa"/>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4</w:t>
            </w:r>
          </w:p>
        </w:tc>
        <w:tc>
          <w:tcPr>
            <w:tcW w:w="2126" w:type="dxa"/>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5</w:t>
            </w:r>
          </w:p>
        </w:tc>
        <w:tc>
          <w:tcPr>
            <w:tcW w:w="2977" w:type="dxa"/>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6</w:t>
            </w:r>
          </w:p>
        </w:tc>
        <w:tc>
          <w:tcPr>
            <w:tcW w:w="3544" w:type="dxa"/>
            <w:gridSpan w:val="2"/>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7</w:t>
            </w:r>
          </w:p>
        </w:tc>
      </w:tr>
    </w:tbl>
    <w:p w:rsidR="003A320C" w:rsidRPr="0091127B" w:rsidRDefault="003A320C" w:rsidP="00820F0D">
      <w:pPr>
        <w:spacing w:before="240" w:after="0"/>
        <w:ind w:left="142" w:right="230"/>
        <w:jc w:val="both"/>
        <w:rPr>
          <w:rFonts w:ascii="Times New Roman" w:hAnsi="Times New Roman" w:cs="Times New Roman"/>
          <w:sz w:val="24"/>
          <w:szCs w:val="24"/>
        </w:rPr>
      </w:pPr>
      <w:r w:rsidRPr="0091127B">
        <w:rPr>
          <w:rFonts w:ascii="Times New Roman" w:hAnsi="Times New Roman" w:cs="Times New Roman"/>
          <w:b/>
          <w:sz w:val="24"/>
          <w:szCs w:val="24"/>
        </w:rPr>
        <w:t>6.6.</w:t>
      </w:r>
      <w:r w:rsidRPr="0091127B">
        <w:rPr>
          <w:rFonts w:ascii="Times New Roman" w:hAnsi="Times New Roman" w:cs="Times New Roman"/>
          <w:sz w:val="24"/>
          <w:szCs w:val="24"/>
        </w:rPr>
        <w:t xml:space="preserve"> Укажите информацию обо всех организациях, осуществляющих функции уполномоченного управляющей компанией лица, от которого владельцы инвестиционных паев вправе требовать покупки имеющихся у них инвестиционных паев или продажи им инвестиционных паев:</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701"/>
        <w:gridCol w:w="2127"/>
        <w:gridCol w:w="4252"/>
        <w:gridCol w:w="2977"/>
        <w:gridCol w:w="3544"/>
      </w:tblGrid>
      <w:tr w:rsidR="003A320C" w:rsidRPr="0091127B" w:rsidTr="003A320C">
        <w:trPr>
          <w:trHeight w:val="1021"/>
        </w:trPr>
        <w:tc>
          <w:tcPr>
            <w:tcW w:w="425" w:type="dxa"/>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w:t>
            </w:r>
          </w:p>
        </w:tc>
        <w:tc>
          <w:tcPr>
            <w:tcW w:w="1701" w:type="dxa"/>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Название фонда</w:t>
            </w:r>
          </w:p>
        </w:tc>
        <w:tc>
          <w:tcPr>
            <w:tcW w:w="2127" w:type="dxa"/>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Номер ПДУ фонда</w:t>
            </w:r>
          </w:p>
        </w:tc>
        <w:tc>
          <w:tcPr>
            <w:tcW w:w="4252" w:type="dxa"/>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Наименование уполномоченного лица</w:t>
            </w:r>
          </w:p>
        </w:tc>
        <w:tc>
          <w:tcPr>
            <w:tcW w:w="2977" w:type="dxa"/>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Срок действия договора</w:t>
            </w:r>
          </w:p>
        </w:tc>
        <w:tc>
          <w:tcPr>
            <w:tcW w:w="3544" w:type="dxa"/>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Размер вознаграждения уполномоченного лица в соответствии с договором</w:t>
            </w:r>
          </w:p>
        </w:tc>
      </w:tr>
      <w:tr w:rsidR="003A320C" w:rsidRPr="0091127B" w:rsidTr="003A320C">
        <w:trPr>
          <w:trHeight w:val="293"/>
        </w:trPr>
        <w:tc>
          <w:tcPr>
            <w:tcW w:w="425" w:type="dxa"/>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1</w:t>
            </w:r>
          </w:p>
        </w:tc>
        <w:tc>
          <w:tcPr>
            <w:tcW w:w="1701" w:type="dxa"/>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2</w:t>
            </w:r>
          </w:p>
        </w:tc>
        <w:tc>
          <w:tcPr>
            <w:tcW w:w="2127" w:type="dxa"/>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3</w:t>
            </w:r>
          </w:p>
        </w:tc>
        <w:tc>
          <w:tcPr>
            <w:tcW w:w="4252" w:type="dxa"/>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4</w:t>
            </w:r>
          </w:p>
        </w:tc>
        <w:tc>
          <w:tcPr>
            <w:tcW w:w="2977" w:type="dxa"/>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5</w:t>
            </w:r>
          </w:p>
        </w:tc>
        <w:tc>
          <w:tcPr>
            <w:tcW w:w="3544" w:type="dxa"/>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6</w:t>
            </w:r>
          </w:p>
        </w:tc>
      </w:tr>
    </w:tbl>
    <w:p w:rsidR="003A320C" w:rsidRPr="0091127B" w:rsidRDefault="003A320C" w:rsidP="00820F0D">
      <w:pPr>
        <w:spacing w:before="240" w:after="0"/>
        <w:ind w:left="142" w:right="230"/>
        <w:jc w:val="both"/>
        <w:rPr>
          <w:rFonts w:ascii="Times New Roman" w:hAnsi="Times New Roman" w:cs="Times New Roman"/>
          <w:sz w:val="24"/>
          <w:szCs w:val="24"/>
        </w:rPr>
      </w:pPr>
      <w:r w:rsidRPr="0091127B">
        <w:rPr>
          <w:rFonts w:ascii="Times New Roman" w:hAnsi="Times New Roman" w:cs="Times New Roman"/>
          <w:b/>
          <w:sz w:val="24"/>
          <w:szCs w:val="24"/>
        </w:rPr>
        <w:t>6.7.</w:t>
      </w:r>
      <w:r w:rsidRPr="0091127B">
        <w:rPr>
          <w:rFonts w:ascii="Times New Roman" w:hAnsi="Times New Roman" w:cs="Times New Roman"/>
          <w:sz w:val="24"/>
          <w:szCs w:val="24"/>
        </w:rPr>
        <w:t xml:space="preserve"> Укажите информацию обо всех организациях, осуществляющих функции поддержания цены, спроса, предложения и объема организованных торгов инвестиционными паями:</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701"/>
        <w:gridCol w:w="2127"/>
        <w:gridCol w:w="4252"/>
        <w:gridCol w:w="2977"/>
        <w:gridCol w:w="3544"/>
      </w:tblGrid>
      <w:tr w:rsidR="003A320C" w:rsidRPr="0091127B" w:rsidTr="003A320C">
        <w:trPr>
          <w:trHeight w:val="999"/>
        </w:trPr>
        <w:tc>
          <w:tcPr>
            <w:tcW w:w="425" w:type="dxa"/>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w:t>
            </w:r>
          </w:p>
        </w:tc>
        <w:tc>
          <w:tcPr>
            <w:tcW w:w="1701" w:type="dxa"/>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Название фонда</w:t>
            </w:r>
          </w:p>
        </w:tc>
        <w:tc>
          <w:tcPr>
            <w:tcW w:w="2127" w:type="dxa"/>
            <w:shd w:val="clear" w:color="auto" w:fill="auto"/>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Номер ПДУ фонда</w:t>
            </w:r>
          </w:p>
        </w:tc>
        <w:tc>
          <w:tcPr>
            <w:tcW w:w="4252" w:type="dxa"/>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 xml:space="preserve">Наименование </w:t>
            </w:r>
            <w:proofErr w:type="spellStart"/>
            <w:r w:rsidRPr="0091127B">
              <w:rPr>
                <w:rFonts w:ascii="Times New Roman" w:hAnsi="Times New Roman" w:cs="Times New Roman"/>
                <w:sz w:val="24"/>
                <w:szCs w:val="24"/>
              </w:rPr>
              <w:t>маркет-мейкера</w:t>
            </w:r>
            <w:proofErr w:type="spellEnd"/>
          </w:p>
        </w:tc>
        <w:tc>
          <w:tcPr>
            <w:tcW w:w="2977" w:type="dxa"/>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Срок действия договора</w:t>
            </w:r>
          </w:p>
        </w:tc>
        <w:tc>
          <w:tcPr>
            <w:tcW w:w="3544" w:type="dxa"/>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 xml:space="preserve">Размер вознаграждения </w:t>
            </w:r>
            <w:proofErr w:type="spellStart"/>
            <w:r w:rsidRPr="0091127B">
              <w:rPr>
                <w:rFonts w:ascii="Times New Roman" w:hAnsi="Times New Roman" w:cs="Times New Roman"/>
                <w:sz w:val="24"/>
                <w:szCs w:val="24"/>
              </w:rPr>
              <w:t>маркет-мейкера</w:t>
            </w:r>
            <w:proofErr w:type="spellEnd"/>
            <w:r w:rsidRPr="0091127B">
              <w:rPr>
                <w:rFonts w:ascii="Times New Roman" w:hAnsi="Times New Roman" w:cs="Times New Roman"/>
                <w:sz w:val="24"/>
                <w:szCs w:val="24"/>
              </w:rPr>
              <w:t xml:space="preserve"> в соответствии с договором</w:t>
            </w:r>
          </w:p>
        </w:tc>
      </w:tr>
      <w:tr w:rsidR="003A320C" w:rsidRPr="0091127B" w:rsidTr="003A320C">
        <w:trPr>
          <w:trHeight w:val="293"/>
        </w:trPr>
        <w:tc>
          <w:tcPr>
            <w:tcW w:w="425" w:type="dxa"/>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1</w:t>
            </w:r>
          </w:p>
        </w:tc>
        <w:tc>
          <w:tcPr>
            <w:tcW w:w="1701" w:type="dxa"/>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2</w:t>
            </w:r>
          </w:p>
        </w:tc>
        <w:tc>
          <w:tcPr>
            <w:tcW w:w="2127" w:type="dxa"/>
            <w:shd w:val="clear" w:color="auto" w:fill="auto"/>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3</w:t>
            </w:r>
          </w:p>
        </w:tc>
        <w:tc>
          <w:tcPr>
            <w:tcW w:w="4252" w:type="dxa"/>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4</w:t>
            </w:r>
          </w:p>
        </w:tc>
        <w:tc>
          <w:tcPr>
            <w:tcW w:w="2977" w:type="dxa"/>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5</w:t>
            </w:r>
          </w:p>
        </w:tc>
        <w:tc>
          <w:tcPr>
            <w:tcW w:w="3544" w:type="dxa"/>
            <w:vAlign w:val="center"/>
          </w:tcPr>
          <w:p w:rsidR="003A320C" w:rsidRPr="0091127B" w:rsidRDefault="003A320C" w:rsidP="003A320C">
            <w:pPr>
              <w:pStyle w:val="af7"/>
              <w:spacing w:line="276" w:lineRule="auto"/>
              <w:jc w:val="center"/>
              <w:rPr>
                <w:rFonts w:ascii="Times New Roman" w:hAnsi="Times New Roman" w:cs="Times New Roman"/>
                <w:sz w:val="24"/>
                <w:szCs w:val="24"/>
              </w:rPr>
            </w:pPr>
            <w:r w:rsidRPr="0091127B">
              <w:rPr>
                <w:rFonts w:ascii="Times New Roman" w:hAnsi="Times New Roman" w:cs="Times New Roman"/>
                <w:sz w:val="24"/>
                <w:szCs w:val="24"/>
              </w:rPr>
              <w:t>6</w:t>
            </w:r>
          </w:p>
        </w:tc>
      </w:tr>
    </w:tbl>
    <w:p w:rsidR="00BB7A2D" w:rsidRDefault="00BB7A2D" w:rsidP="003A320C">
      <w:pPr>
        <w:pStyle w:val="a3"/>
        <w:spacing w:after="0" w:line="240" w:lineRule="auto"/>
        <w:ind w:left="709"/>
        <w:jc w:val="both"/>
        <w:rPr>
          <w:rFonts w:ascii="Times New Roman" w:hAnsi="Times New Roman" w:cs="Times New Roman"/>
          <w:sz w:val="24"/>
          <w:szCs w:val="24"/>
        </w:rPr>
      </w:pPr>
    </w:p>
    <w:p w:rsidR="00BB7A2D" w:rsidRDefault="00BB7A2D">
      <w:pPr>
        <w:rPr>
          <w:rFonts w:ascii="Times New Roman" w:hAnsi="Times New Roman" w:cs="Times New Roman"/>
          <w:sz w:val="24"/>
          <w:szCs w:val="24"/>
        </w:rPr>
      </w:pPr>
      <w:r>
        <w:rPr>
          <w:rFonts w:ascii="Times New Roman" w:hAnsi="Times New Roman" w:cs="Times New Roman"/>
          <w:sz w:val="24"/>
          <w:szCs w:val="24"/>
        </w:rPr>
        <w:br w:type="page"/>
      </w:r>
    </w:p>
    <w:p w:rsidR="003A320C" w:rsidRPr="0091127B" w:rsidRDefault="003A320C" w:rsidP="003A320C">
      <w:pPr>
        <w:pStyle w:val="11"/>
        <w:keepNext w:val="0"/>
        <w:keepLines w:val="0"/>
        <w:widowControl w:val="0"/>
        <w:spacing w:before="0" w:after="360" w:line="240" w:lineRule="auto"/>
        <w:ind w:firstLine="142"/>
        <w:jc w:val="both"/>
        <w:rPr>
          <w:rFonts w:ascii="Times New Roman" w:hAnsi="Times New Roman" w:cs="Times New Roman"/>
          <w:bCs w:val="0"/>
        </w:rPr>
      </w:pPr>
      <w:r w:rsidRPr="0091127B">
        <w:rPr>
          <w:rFonts w:ascii="Times New Roman" w:hAnsi="Times New Roman" w:cs="Times New Roman"/>
          <w:bCs w:val="0"/>
        </w:rPr>
        <w:lastRenderedPageBreak/>
        <w:t>ИНФОРМАЦИОННЫЕ ТЕХНОЛОГИИ</w:t>
      </w:r>
    </w:p>
    <w:p w:rsidR="003A320C" w:rsidRPr="0091127B" w:rsidRDefault="003A320C" w:rsidP="00BB7A2D">
      <w:pPr>
        <w:autoSpaceDE w:val="0"/>
        <w:autoSpaceDN w:val="0"/>
        <w:adjustRightInd w:val="0"/>
        <w:spacing w:before="120" w:after="0"/>
        <w:ind w:left="142"/>
        <w:jc w:val="both"/>
        <w:rPr>
          <w:rFonts w:ascii="Times New Roman" w:hAnsi="Times New Roman" w:cs="Times New Roman"/>
          <w:sz w:val="24"/>
          <w:szCs w:val="24"/>
        </w:rPr>
      </w:pPr>
      <w:r w:rsidRPr="0091127B">
        <w:rPr>
          <w:rFonts w:ascii="Times New Roman" w:hAnsi="Times New Roman" w:cs="Times New Roman"/>
          <w:b/>
          <w:sz w:val="24"/>
          <w:szCs w:val="24"/>
        </w:rPr>
        <w:t>7.1.</w:t>
      </w:r>
      <w:r w:rsidRPr="0091127B">
        <w:rPr>
          <w:rFonts w:ascii="Times New Roman" w:hAnsi="Times New Roman" w:cs="Times New Roman"/>
          <w:sz w:val="24"/>
          <w:szCs w:val="24"/>
        </w:rPr>
        <w:t xml:space="preserve"> Укажите, какие </w:t>
      </w:r>
      <w:r w:rsidRPr="0091127B">
        <w:rPr>
          <w:rFonts w:ascii="Times New Roman" w:hAnsi="Times New Roman" w:cs="Times New Roman"/>
          <w:sz w:val="24"/>
          <w:szCs w:val="24"/>
          <w:u w:val="single"/>
        </w:rPr>
        <w:t>специализированные</w:t>
      </w:r>
      <w:r w:rsidRPr="0091127B">
        <w:rPr>
          <w:rFonts w:ascii="Times New Roman" w:hAnsi="Times New Roman" w:cs="Times New Roman"/>
          <w:sz w:val="24"/>
          <w:szCs w:val="24"/>
        </w:rPr>
        <w:t xml:space="preserve"> IT-системы (программные комплексы) используются при осуществлении компанией своей деятельности: </w:t>
      </w:r>
    </w:p>
    <w:p w:rsidR="003A320C" w:rsidRPr="0091127B" w:rsidRDefault="003A320C" w:rsidP="003A320C">
      <w:pPr>
        <w:pStyle w:val="a3"/>
        <w:autoSpaceDE w:val="0"/>
        <w:autoSpaceDN w:val="0"/>
        <w:adjustRightInd w:val="0"/>
        <w:spacing w:after="0" w:line="240" w:lineRule="auto"/>
        <w:ind w:left="1080" w:firstLine="142"/>
        <w:jc w:val="both"/>
        <w:rPr>
          <w:rFonts w:ascii="Times New Roman" w:hAnsi="Times New Roman" w:cs="Times New Roman"/>
          <w:sz w:val="24"/>
          <w:szCs w:val="24"/>
        </w:rPr>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5"/>
        <w:gridCol w:w="3823"/>
        <w:gridCol w:w="4248"/>
        <w:gridCol w:w="6510"/>
      </w:tblGrid>
      <w:tr w:rsidR="003A320C" w:rsidRPr="0091127B" w:rsidTr="003A320C">
        <w:trPr>
          <w:trHeight w:val="658"/>
        </w:trPr>
        <w:tc>
          <w:tcPr>
            <w:tcW w:w="426" w:type="dxa"/>
            <w:vAlign w:val="center"/>
          </w:tcPr>
          <w:p w:rsidR="003A320C" w:rsidRPr="0091127B" w:rsidRDefault="003A320C" w:rsidP="003A320C">
            <w:pPr>
              <w:pStyle w:val="a3"/>
              <w:spacing w:after="0" w:line="240" w:lineRule="auto"/>
              <w:ind w:left="0" w:firstLine="18"/>
              <w:jc w:val="center"/>
              <w:rPr>
                <w:rFonts w:ascii="Times New Roman" w:hAnsi="Times New Roman" w:cs="Times New Roman"/>
                <w:sz w:val="24"/>
                <w:szCs w:val="24"/>
              </w:rPr>
            </w:pPr>
            <w:r w:rsidRPr="0091127B">
              <w:rPr>
                <w:rFonts w:ascii="Times New Roman" w:hAnsi="Times New Roman" w:cs="Times New Roman"/>
                <w:sz w:val="24"/>
                <w:szCs w:val="24"/>
              </w:rPr>
              <w:t>№</w:t>
            </w:r>
          </w:p>
        </w:tc>
        <w:tc>
          <w:tcPr>
            <w:tcW w:w="3827" w:type="dxa"/>
            <w:vAlign w:val="center"/>
          </w:tcPr>
          <w:p w:rsidR="003A320C" w:rsidRPr="0091127B" w:rsidRDefault="003A320C" w:rsidP="003A320C">
            <w:pPr>
              <w:pStyle w:val="a3"/>
              <w:spacing w:after="0" w:line="240" w:lineRule="auto"/>
              <w:ind w:left="0"/>
              <w:jc w:val="center"/>
              <w:rPr>
                <w:rFonts w:ascii="Times New Roman" w:hAnsi="Times New Roman" w:cs="Times New Roman"/>
                <w:sz w:val="24"/>
                <w:szCs w:val="24"/>
              </w:rPr>
            </w:pPr>
            <w:r w:rsidRPr="0091127B">
              <w:rPr>
                <w:rFonts w:ascii="Times New Roman" w:hAnsi="Times New Roman" w:cs="Times New Roman"/>
                <w:sz w:val="24"/>
                <w:szCs w:val="24"/>
              </w:rPr>
              <w:t>Название системы (программного комплекса)</w:t>
            </w:r>
          </w:p>
        </w:tc>
        <w:tc>
          <w:tcPr>
            <w:tcW w:w="4253" w:type="dxa"/>
            <w:vAlign w:val="center"/>
          </w:tcPr>
          <w:p w:rsidR="003A320C" w:rsidRPr="0091127B" w:rsidRDefault="003A320C" w:rsidP="003A320C">
            <w:pPr>
              <w:pStyle w:val="a3"/>
              <w:spacing w:after="0" w:line="240" w:lineRule="auto"/>
              <w:ind w:left="0"/>
              <w:jc w:val="center"/>
              <w:rPr>
                <w:rFonts w:ascii="Times New Roman" w:hAnsi="Times New Roman" w:cs="Times New Roman"/>
                <w:sz w:val="24"/>
                <w:szCs w:val="24"/>
              </w:rPr>
            </w:pPr>
            <w:r w:rsidRPr="0091127B">
              <w:rPr>
                <w:rFonts w:ascii="Times New Roman" w:hAnsi="Times New Roman" w:cs="Times New Roman"/>
                <w:sz w:val="24"/>
                <w:szCs w:val="24"/>
              </w:rPr>
              <w:t>Процесс, в котором используется данная система</w:t>
            </w:r>
          </w:p>
        </w:tc>
        <w:tc>
          <w:tcPr>
            <w:tcW w:w="6520" w:type="dxa"/>
            <w:vAlign w:val="center"/>
          </w:tcPr>
          <w:p w:rsidR="003A320C" w:rsidRPr="0091127B" w:rsidRDefault="003A320C" w:rsidP="003A320C">
            <w:pPr>
              <w:pStyle w:val="a3"/>
              <w:spacing w:after="0" w:line="240" w:lineRule="auto"/>
              <w:ind w:left="0"/>
              <w:jc w:val="center"/>
              <w:rPr>
                <w:rFonts w:ascii="Times New Roman" w:hAnsi="Times New Roman" w:cs="Times New Roman"/>
                <w:sz w:val="24"/>
                <w:szCs w:val="24"/>
              </w:rPr>
            </w:pPr>
            <w:r w:rsidRPr="0091127B">
              <w:rPr>
                <w:rFonts w:ascii="Times New Roman" w:hAnsi="Times New Roman" w:cs="Times New Roman"/>
                <w:sz w:val="24"/>
                <w:szCs w:val="24"/>
              </w:rPr>
              <w:t xml:space="preserve">Является ли собственной разработкой или </w:t>
            </w:r>
            <w:proofErr w:type="gramStart"/>
            <w:r w:rsidRPr="0091127B">
              <w:rPr>
                <w:rFonts w:ascii="Times New Roman" w:hAnsi="Times New Roman" w:cs="Times New Roman"/>
                <w:sz w:val="24"/>
                <w:szCs w:val="24"/>
              </w:rPr>
              <w:t>приобретена</w:t>
            </w:r>
            <w:proofErr w:type="gramEnd"/>
            <w:r w:rsidRPr="0091127B">
              <w:rPr>
                <w:rFonts w:ascii="Times New Roman" w:hAnsi="Times New Roman" w:cs="Times New Roman"/>
                <w:sz w:val="24"/>
                <w:szCs w:val="24"/>
              </w:rPr>
              <w:t xml:space="preserve"> у сторонней организации (указать название данной организации)</w:t>
            </w:r>
          </w:p>
        </w:tc>
      </w:tr>
      <w:tr w:rsidR="003A320C" w:rsidRPr="0091127B" w:rsidTr="003A320C">
        <w:trPr>
          <w:trHeight w:val="424"/>
        </w:trPr>
        <w:tc>
          <w:tcPr>
            <w:tcW w:w="426" w:type="dxa"/>
            <w:vAlign w:val="center"/>
          </w:tcPr>
          <w:p w:rsidR="003A320C" w:rsidRPr="0091127B" w:rsidRDefault="003A320C" w:rsidP="003A320C">
            <w:pPr>
              <w:pStyle w:val="a3"/>
              <w:autoSpaceDE w:val="0"/>
              <w:autoSpaceDN w:val="0"/>
              <w:adjustRightInd w:val="0"/>
              <w:spacing w:after="0" w:line="240" w:lineRule="auto"/>
              <w:ind w:left="34"/>
              <w:jc w:val="center"/>
              <w:rPr>
                <w:rFonts w:ascii="Times New Roman" w:hAnsi="Times New Roman" w:cs="Times New Roman"/>
                <w:sz w:val="24"/>
                <w:szCs w:val="24"/>
              </w:rPr>
            </w:pPr>
            <w:r w:rsidRPr="0091127B">
              <w:rPr>
                <w:rFonts w:ascii="Times New Roman" w:hAnsi="Times New Roman" w:cs="Times New Roman"/>
                <w:sz w:val="24"/>
                <w:szCs w:val="24"/>
              </w:rPr>
              <w:t>1</w:t>
            </w:r>
          </w:p>
        </w:tc>
        <w:tc>
          <w:tcPr>
            <w:tcW w:w="3827" w:type="dxa"/>
            <w:vAlign w:val="center"/>
          </w:tcPr>
          <w:p w:rsidR="003A320C" w:rsidRPr="0091127B" w:rsidRDefault="003A320C" w:rsidP="003A320C">
            <w:pPr>
              <w:pStyle w:val="a3"/>
              <w:autoSpaceDE w:val="0"/>
              <w:autoSpaceDN w:val="0"/>
              <w:adjustRightInd w:val="0"/>
              <w:spacing w:after="0" w:line="240" w:lineRule="auto"/>
              <w:ind w:left="80"/>
              <w:jc w:val="center"/>
              <w:rPr>
                <w:rFonts w:ascii="Times New Roman" w:hAnsi="Times New Roman" w:cs="Times New Roman"/>
                <w:sz w:val="24"/>
                <w:szCs w:val="24"/>
              </w:rPr>
            </w:pPr>
            <w:r w:rsidRPr="0091127B">
              <w:rPr>
                <w:rFonts w:ascii="Times New Roman" w:hAnsi="Times New Roman" w:cs="Times New Roman"/>
                <w:sz w:val="24"/>
                <w:szCs w:val="24"/>
              </w:rPr>
              <w:t>2</w:t>
            </w:r>
          </w:p>
        </w:tc>
        <w:tc>
          <w:tcPr>
            <w:tcW w:w="4253" w:type="dxa"/>
            <w:vAlign w:val="center"/>
          </w:tcPr>
          <w:p w:rsidR="003A320C" w:rsidRPr="0091127B" w:rsidRDefault="003A320C" w:rsidP="003A320C">
            <w:pPr>
              <w:pStyle w:val="a3"/>
              <w:autoSpaceDE w:val="0"/>
              <w:autoSpaceDN w:val="0"/>
              <w:adjustRightInd w:val="0"/>
              <w:spacing w:after="0" w:line="240" w:lineRule="auto"/>
              <w:ind w:left="80"/>
              <w:jc w:val="center"/>
              <w:rPr>
                <w:rFonts w:ascii="Times New Roman" w:hAnsi="Times New Roman" w:cs="Times New Roman"/>
                <w:sz w:val="24"/>
                <w:szCs w:val="24"/>
              </w:rPr>
            </w:pPr>
            <w:r w:rsidRPr="0091127B">
              <w:rPr>
                <w:rFonts w:ascii="Times New Roman" w:hAnsi="Times New Roman" w:cs="Times New Roman"/>
                <w:sz w:val="24"/>
                <w:szCs w:val="24"/>
              </w:rPr>
              <w:t>3</w:t>
            </w:r>
          </w:p>
        </w:tc>
        <w:tc>
          <w:tcPr>
            <w:tcW w:w="6520" w:type="dxa"/>
            <w:vAlign w:val="center"/>
          </w:tcPr>
          <w:p w:rsidR="003A320C" w:rsidRPr="0091127B" w:rsidRDefault="003A320C" w:rsidP="003A320C">
            <w:pPr>
              <w:pStyle w:val="a3"/>
              <w:autoSpaceDE w:val="0"/>
              <w:autoSpaceDN w:val="0"/>
              <w:adjustRightInd w:val="0"/>
              <w:spacing w:after="0" w:line="240" w:lineRule="auto"/>
              <w:ind w:left="80"/>
              <w:jc w:val="center"/>
              <w:rPr>
                <w:rFonts w:ascii="Times New Roman" w:hAnsi="Times New Roman" w:cs="Times New Roman"/>
                <w:sz w:val="24"/>
                <w:szCs w:val="24"/>
              </w:rPr>
            </w:pPr>
            <w:r w:rsidRPr="0091127B">
              <w:rPr>
                <w:rFonts w:ascii="Times New Roman" w:hAnsi="Times New Roman" w:cs="Times New Roman"/>
                <w:sz w:val="24"/>
                <w:szCs w:val="24"/>
              </w:rPr>
              <w:t>4</w:t>
            </w:r>
          </w:p>
        </w:tc>
      </w:tr>
    </w:tbl>
    <w:p w:rsidR="003A320C" w:rsidRPr="0091127B" w:rsidRDefault="003A320C" w:rsidP="00820F0D">
      <w:pPr>
        <w:autoSpaceDE w:val="0"/>
        <w:autoSpaceDN w:val="0"/>
        <w:adjustRightInd w:val="0"/>
        <w:spacing w:before="240" w:after="0" w:line="360" w:lineRule="auto"/>
        <w:ind w:left="142" w:right="230"/>
        <w:jc w:val="both"/>
        <w:rPr>
          <w:rFonts w:ascii="Times New Roman" w:hAnsi="Times New Roman" w:cs="Times New Roman"/>
          <w:sz w:val="24"/>
          <w:szCs w:val="24"/>
        </w:rPr>
      </w:pPr>
      <w:r w:rsidRPr="0091127B">
        <w:rPr>
          <w:rFonts w:ascii="Times New Roman" w:hAnsi="Times New Roman" w:cs="Times New Roman"/>
          <w:b/>
          <w:sz w:val="24"/>
          <w:szCs w:val="24"/>
        </w:rPr>
        <w:t>7.2.</w:t>
      </w:r>
      <w:r w:rsidRPr="0091127B">
        <w:rPr>
          <w:rFonts w:ascii="Times New Roman" w:hAnsi="Times New Roman" w:cs="Times New Roman"/>
          <w:sz w:val="24"/>
          <w:szCs w:val="24"/>
        </w:rPr>
        <w:t xml:space="preserve"> Использование удаленной идентификации клиентов (да/</w:t>
      </w:r>
      <w:proofErr w:type="gramStart"/>
      <w:r w:rsidRPr="0091127B">
        <w:rPr>
          <w:rFonts w:ascii="Times New Roman" w:hAnsi="Times New Roman" w:cs="Times New Roman"/>
          <w:sz w:val="24"/>
          <w:szCs w:val="24"/>
        </w:rPr>
        <w:t>не</w:t>
      </w:r>
      <w:r w:rsidR="00BB7A2D">
        <w:rPr>
          <w:rFonts w:ascii="Times New Roman" w:hAnsi="Times New Roman" w:cs="Times New Roman"/>
          <w:sz w:val="24"/>
          <w:szCs w:val="24"/>
        </w:rPr>
        <w:t>т</w:t>
      </w:r>
      <w:proofErr w:type="gramEnd"/>
      <w:r w:rsidR="00BB7A2D">
        <w:rPr>
          <w:rFonts w:ascii="Times New Roman" w:hAnsi="Times New Roman" w:cs="Times New Roman"/>
          <w:sz w:val="24"/>
          <w:szCs w:val="24"/>
        </w:rPr>
        <w:t>/планируем, начиная с…):</w:t>
      </w:r>
    </w:p>
    <w:p w:rsidR="003A320C" w:rsidRPr="0091127B" w:rsidRDefault="003A320C" w:rsidP="00820F0D">
      <w:pPr>
        <w:autoSpaceDE w:val="0"/>
        <w:autoSpaceDN w:val="0"/>
        <w:adjustRightInd w:val="0"/>
        <w:spacing w:after="0" w:line="360" w:lineRule="auto"/>
        <w:ind w:left="142" w:right="230"/>
        <w:jc w:val="both"/>
        <w:rPr>
          <w:rFonts w:ascii="Times New Roman" w:hAnsi="Times New Roman" w:cs="Times New Roman"/>
          <w:sz w:val="24"/>
          <w:szCs w:val="24"/>
        </w:rPr>
      </w:pPr>
      <w:r w:rsidRPr="0091127B">
        <w:rPr>
          <w:rFonts w:ascii="Times New Roman" w:hAnsi="Times New Roman" w:cs="Times New Roman"/>
          <w:b/>
          <w:sz w:val="24"/>
          <w:szCs w:val="24"/>
        </w:rPr>
        <w:t>7.3.</w:t>
      </w:r>
      <w:r w:rsidRPr="0091127B">
        <w:rPr>
          <w:rFonts w:ascii="Times New Roman" w:hAnsi="Times New Roman" w:cs="Times New Roman"/>
          <w:sz w:val="24"/>
          <w:szCs w:val="24"/>
        </w:rPr>
        <w:t xml:space="preserve"> Используется ли (планируется ли использовать) в целях удаленной идентифика</w:t>
      </w:r>
      <w:r w:rsidR="00BB7A2D">
        <w:rPr>
          <w:rFonts w:ascii="Times New Roman" w:hAnsi="Times New Roman" w:cs="Times New Roman"/>
          <w:sz w:val="24"/>
          <w:szCs w:val="24"/>
        </w:rPr>
        <w:t>ции клиентов ЕСИА,  СМЭВ?</w:t>
      </w:r>
    </w:p>
    <w:p w:rsidR="003A320C" w:rsidRPr="0091127B" w:rsidRDefault="003A320C" w:rsidP="00820F0D">
      <w:pPr>
        <w:autoSpaceDE w:val="0"/>
        <w:autoSpaceDN w:val="0"/>
        <w:adjustRightInd w:val="0"/>
        <w:spacing w:after="0" w:line="360" w:lineRule="auto"/>
        <w:ind w:left="142" w:right="230"/>
        <w:jc w:val="both"/>
        <w:rPr>
          <w:rFonts w:ascii="Times New Roman" w:hAnsi="Times New Roman" w:cs="Times New Roman"/>
          <w:sz w:val="24"/>
          <w:szCs w:val="24"/>
        </w:rPr>
      </w:pPr>
      <w:r w:rsidRPr="0091127B">
        <w:rPr>
          <w:rFonts w:ascii="Times New Roman" w:hAnsi="Times New Roman" w:cs="Times New Roman"/>
          <w:b/>
          <w:sz w:val="24"/>
          <w:szCs w:val="24"/>
        </w:rPr>
        <w:t>7.4.</w:t>
      </w:r>
      <w:r w:rsidRPr="0091127B">
        <w:rPr>
          <w:rFonts w:ascii="Times New Roman" w:hAnsi="Times New Roman" w:cs="Times New Roman"/>
          <w:sz w:val="24"/>
          <w:szCs w:val="24"/>
        </w:rPr>
        <w:t xml:space="preserve"> Наличие личного кабинета для клиентов</w:t>
      </w:r>
      <w:r w:rsidR="00BB7A2D">
        <w:rPr>
          <w:rFonts w:ascii="Times New Roman" w:hAnsi="Times New Roman" w:cs="Times New Roman"/>
          <w:sz w:val="24"/>
          <w:szCs w:val="24"/>
        </w:rPr>
        <w:t>:</w:t>
      </w:r>
    </w:p>
    <w:p w:rsidR="003A320C" w:rsidRPr="0091127B" w:rsidRDefault="003A320C" w:rsidP="00820F0D">
      <w:pPr>
        <w:autoSpaceDE w:val="0"/>
        <w:autoSpaceDN w:val="0"/>
        <w:adjustRightInd w:val="0"/>
        <w:spacing w:after="0" w:line="360" w:lineRule="auto"/>
        <w:ind w:left="142" w:right="230"/>
        <w:jc w:val="both"/>
        <w:rPr>
          <w:rFonts w:ascii="Times New Roman" w:hAnsi="Times New Roman" w:cs="Times New Roman"/>
          <w:sz w:val="24"/>
          <w:szCs w:val="24"/>
        </w:rPr>
      </w:pPr>
      <w:r w:rsidRPr="0091127B">
        <w:rPr>
          <w:rFonts w:ascii="Times New Roman" w:hAnsi="Times New Roman" w:cs="Times New Roman"/>
          <w:b/>
          <w:sz w:val="24"/>
          <w:szCs w:val="24"/>
        </w:rPr>
        <w:t>7.5.</w:t>
      </w:r>
      <w:r w:rsidRPr="0091127B">
        <w:rPr>
          <w:rFonts w:ascii="Times New Roman" w:hAnsi="Times New Roman" w:cs="Times New Roman"/>
          <w:sz w:val="24"/>
          <w:szCs w:val="24"/>
        </w:rPr>
        <w:t xml:space="preserve"> Общее количество договоров ДУ, заключенных в отчетном году через личный кабинет (по лицензии ДУ, при ее наличии)</w:t>
      </w:r>
      <w:r w:rsidR="00BB7A2D">
        <w:rPr>
          <w:rFonts w:ascii="Times New Roman" w:hAnsi="Times New Roman" w:cs="Times New Roman"/>
          <w:sz w:val="24"/>
          <w:szCs w:val="24"/>
        </w:rPr>
        <w:t>:</w:t>
      </w:r>
    </w:p>
    <w:p w:rsidR="003A320C" w:rsidRPr="0091127B" w:rsidRDefault="003A320C" w:rsidP="00820F0D">
      <w:pPr>
        <w:autoSpaceDE w:val="0"/>
        <w:autoSpaceDN w:val="0"/>
        <w:adjustRightInd w:val="0"/>
        <w:spacing w:after="0" w:line="360" w:lineRule="auto"/>
        <w:ind w:left="142" w:right="230"/>
        <w:jc w:val="both"/>
        <w:rPr>
          <w:rFonts w:ascii="Times New Roman" w:hAnsi="Times New Roman" w:cs="Times New Roman"/>
          <w:sz w:val="24"/>
          <w:szCs w:val="24"/>
        </w:rPr>
      </w:pPr>
      <w:r w:rsidRPr="0091127B">
        <w:rPr>
          <w:rFonts w:ascii="Times New Roman" w:hAnsi="Times New Roman" w:cs="Times New Roman"/>
          <w:b/>
          <w:sz w:val="24"/>
          <w:szCs w:val="24"/>
        </w:rPr>
        <w:t>7.6.</w:t>
      </w:r>
      <w:r w:rsidRPr="0091127B">
        <w:rPr>
          <w:rFonts w:ascii="Times New Roman" w:hAnsi="Times New Roman" w:cs="Times New Roman"/>
          <w:sz w:val="24"/>
          <w:szCs w:val="24"/>
        </w:rPr>
        <w:t xml:space="preserve"> Общее количество клиентов, выдача инвестиционных паев которым осуществлена через личный кабинет в отчетном году</w:t>
      </w:r>
      <w:r w:rsidR="00BB7A2D">
        <w:rPr>
          <w:rFonts w:ascii="Times New Roman" w:hAnsi="Times New Roman" w:cs="Times New Roman"/>
          <w:sz w:val="24"/>
          <w:szCs w:val="24"/>
        </w:rPr>
        <w:t>:</w:t>
      </w:r>
    </w:p>
    <w:p w:rsidR="003A320C" w:rsidRPr="0091127B" w:rsidRDefault="003A320C" w:rsidP="00820F0D">
      <w:pPr>
        <w:autoSpaceDE w:val="0"/>
        <w:autoSpaceDN w:val="0"/>
        <w:adjustRightInd w:val="0"/>
        <w:spacing w:after="0" w:line="360" w:lineRule="auto"/>
        <w:ind w:left="142" w:right="230"/>
        <w:jc w:val="both"/>
        <w:rPr>
          <w:rFonts w:ascii="Times New Roman" w:hAnsi="Times New Roman" w:cs="Times New Roman"/>
          <w:sz w:val="24"/>
          <w:szCs w:val="24"/>
        </w:rPr>
      </w:pPr>
      <w:r w:rsidRPr="0091127B">
        <w:rPr>
          <w:rFonts w:ascii="Times New Roman" w:hAnsi="Times New Roman" w:cs="Times New Roman"/>
          <w:b/>
          <w:sz w:val="24"/>
          <w:szCs w:val="24"/>
        </w:rPr>
        <w:t>7.7.</w:t>
      </w:r>
      <w:r w:rsidRPr="0091127B">
        <w:rPr>
          <w:rFonts w:ascii="Times New Roman" w:hAnsi="Times New Roman" w:cs="Times New Roman"/>
          <w:sz w:val="24"/>
          <w:szCs w:val="24"/>
        </w:rPr>
        <w:t xml:space="preserve"> Сумма денежных средств, поступивших в отчетном году в оплату инвестиционных паев по заявкам, поданным через личный кабинет (руб.)</w:t>
      </w:r>
      <w:r w:rsidR="00BB7A2D">
        <w:rPr>
          <w:rFonts w:ascii="Times New Roman" w:hAnsi="Times New Roman" w:cs="Times New Roman"/>
          <w:sz w:val="24"/>
          <w:szCs w:val="24"/>
        </w:rPr>
        <w:t>:</w:t>
      </w:r>
    </w:p>
    <w:p w:rsidR="003A320C" w:rsidRPr="0091127B" w:rsidRDefault="003A320C" w:rsidP="003A320C">
      <w:pPr>
        <w:pStyle w:val="11"/>
        <w:keepNext w:val="0"/>
        <w:keepLines w:val="0"/>
        <w:widowControl w:val="0"/>
        <w:spacing w:before="360" w:after="360" w:line="240" w:lineRule="auto"/>
        <w:ind w:firstLine="142"/>
        <w:jc w:val="both"/>
        <w:rPr>
          <w:rFonts w:ascii="Times New Roman" w:hAnsi="Times New Roman" w:cs="Times New Roman"/>
          <w:bCs w:val="0"/>
        </w:rPr>
      </w:pPr>
      <w:r w:rsidRPr="0091127B">
        <w:rPr>
          <w:rFonts w:ascii="Times New Roman" w:hAnsi="Times New Roman" w:cs="Times New Roman"/>
          <w:bCs w:val="0"/>
        </w:rPr>
        <w:t>ИНФОРМАЦИЯ О СОБСТВЕННЫХ СРЕДСТВАХ КОМПАНИИ</w:t>
      </w:r>
    </w:p>
    <w:p w:rsidR="003A320C" w:rsidRPr="0091127B" w:rsidRDefault="003A320C" w:rsidP="00820F0D">
      <w:pPr>
        <w:autoSpaceDE w:val="0"/>
        <w:autoSpaceDN w:val="0"/>
        <w:adjustRightInd w:val="0"/>
        <w:spacing w:after="0" w:line="360" w:lineRule="auto"/>
        <w:ind w:left="142"/>
        <w:jc w:val="both"/>
        <w:rPr>
          <w:rFonts w:ascii="Times New Roman" w:hAnsi="Times New Roman" w:cs="Times New Roman"/>
          <w:sz w:val="24"/>
          <w:szCs w:val="24"/>
        </w:rPr>
      </w:pPr>
      <w:r w:rsidRPr="0091127B">
        <w:rPr>
          <w:rFonts w:ascii="Times New Roman" w:hAnsi="Times New Roman" w:cs="Times New Roman"/>
          <w:b/>
          <w:sz w:val="24"/>
          <w:szCs w:val="24"/>
        </w:rPr>
        <w:t>8.1.</w:t>
      </w:r>
      <w:r w:rsidRPr="0091127B">
        <w:rPr>
          <w:rFonts w:ascii="Times New Roman" w:hAnsi="Times New Roman" w:cs="Times New Roman"/>
          <w:sz w:val="24"/>
          <w:szCs w:val="24"/>
        </w:rPr>
        <w:t xml:space="preserve"> Укажите размер собственных средств компании по состоянию на кон</w:t>
      </w:r>
      <w:r w:rsidR="00BB7A2D">
        <w:rPr>
          <w:rFonts w:ascii="Times New Roman" w:hAnsi="Times New Roman" w:cs="Times New Roman"/>
          <w:sz w:val="24"/>
          <w:szCs w:val="24"/>
        </w:rPr>
        <w:t>ец отчетного года (руб.):</w:t>
      </w:r>
    </w:p>
    <w:p w:rsidR="003A320C" w:rsidRPr="0091127B" w:rsidRDefault="003A320C" w:rsidP="00BB7A2D">
      <w:pPr>
        <w:pStyle w:val="a3"/>
        <w:autoSpaceDE w:val="0"/>
        <w:autoSpaceDN w:val="0"/>
        <w:adjustRightInd w:val="0"/>
        <w:spacing w:after="120"/>
        <w:ind w:left="142" w:right="232"/>
        <w:jc w:val="both"/>
        <w:rPr>
          <w:rFonts w:ascii="Times New Roman" w:hAnsi="Times New Roman" w:cs="Times New Roman"/>
          <w:sz w:val="24"/>
          <w:szCs w:val="24"/>
        </w:rPr>
      </w:pPr>
      <w:r w:rsidRPr="0091127B">
        <w:rPr>
          <w:rFonts w:ascii="Times New Roman" w:hAnsi="Times New Roman" w:cs="Times New Roman"/>
          <w:sz w:val="24"/>
          <w:szCs w:val="24"/>
        </w:rPr>
        <w:t xml:space="preserve">Укажите размер собственных средств компании по состоянию на отчетную дату каждого месяца четвертого квартала (октябрь, ноябрь, декабрь) отчетного года </w:t>
      </w:r>
      <w:r w:rsidRPr="0091127B">
        <w:rPr>
          <w:rFonts w:ascii="Times New Roman" w:hAnsi="Times New Roman" w:cs="Times New Roman"/>
          <w:sz w:val="24"/>
          <w:szCs w:val="24"/>
          <w:shd w:val="clear" w:color="auto" w:fill="FFFFFF"/>
        </w:rPr>
        <w:t>(руб.)</w:t>
      </w:r>
      <w:r w:rsidR="00BB7A2D">
        <w:rPr>
          <w:rFonts w:ascii="Times New Roman" w:hAnsi="Times New Roman" w:cs="Times New Roman"/>
          <w:sz w:val="24"/>
          <w:szCs w:val="24"/>
          <w:shd w:val="clear" w:color="auto" w:fill="FFFFFF"/>
        </w:rPr>
        <w:t>:</w:t>
      </w:r>
    </w:p>
    <w:tbl>
      <w:tblPr>
        <w:tblStyle w:val="af5"/>
        <w:tblW w:w="0" w:type="auto"/>
        <w:tblInd w:w="250" w:type="dxa"/>
        <w:tblLook w:val="04A0"/>
      </w:tblPr>
      <w:tblGrid>
        <w:gridCol w:w="3260"/>
        <w:gridCol w:w="1985"/>
        <w:gridCol w:w="1984"/>
        <w:gridCol w:w="1985"/>
      </w:tblGrid>
      <w:tr w:rsidR="003A320C" w:rsidRPr="0091127B" w:rsidTr="00BB7A2D">
        <w:tc>
          <w:tcPr>
            <w:tcW w:w="3260" w:type="dxa"/>
            <w:vAlign w:val="center"/>
          </w:tcPr>
          <w:p w:rsidR="003A320C" w:rsidRPr="0091127B" w:rsidRDefault="003A320C" w:rsidP="003A320C">
            <w:pPr>
              <w:autoSpaceDE w:val="0"/>
              <w:autoSpaceDN w:val="0"/>
              <w:adjustRightInd w:val="0"/>
              <w:spacing w:line="360" w:lineRule="auto"/>
              <w:jc w:val="center"/>
              <w:rPr>
                <w:rFonts w:ascii="Times New Roman" w:hAnsi="Times New Roman" w:cs="Times New Roman"/>
                <w:sz w:val="24"/>
                <w:szCs w:val="24"/>
              </w:rPr>
            </w:pPr>
            <w:r w:rsidRPr="0091127B">
              <w:rPr>
                <w:rFonts w:ascii="Times New Roman" w:hAnsi="Times New Roman" w:cs="Times New Roman"/>
                <w:sz w:val="24"/>
                <w:szCs w:val="24"/>
              </w:rPr>
              <w:t>Дата</w:t>
            </w:r>
          </w:p>
        </w:tc>
        <w:tc>
          <w:tcPr>
            <w:tcW w:w="1985" w:type="dxa"/>
            <w:vAlign w:val="center"/>
          </w:tcPr>
          <w:p w:rsidR="003A320C" w:rsidRPr="0091127B" w:rsidRDefault="003A320C" w:rsidP="003A320C">
            <w:pPr>
              <w:autoSpaceDE w:val="0"/>
              <w:autoSpaceDN w:val="0"/>
              <w:adjustRightInd w:val="0"/>
              <w:spacing w:line="360" w:lineRule="auto"/>
              <w:jc w:val="center"/>
              <w:rPr>
                <w:rFonts w:ascii="Times New Roman" w:hAnsi="Times New Roman" w:cs="Times New Roman"/>
                <w:sz w:val="24"/>
                <w:szCs w:val="24"/>
              </w:rPr>
            </w:pPr>
          </w:p>
        </w:tc>
        <w:tc>
          <w:tcPr>
            <w:tcW w:w="1984" w:type="dxa"/>
            <w:vAlign w:val="center"/>
          </w:tcPr>
          <w:p w:rsidR="003A320C" w:rsidRPr="0091127B" w:rsidRDefault="003A320C" w:rsidP="003A320C">
            <w:pPr>
              <w:autoSpaceDE w:val="0"/>
              <w:autoSpaceDN w:val="0"/>
              <w:adjustRightInd w:val="0"/>
              <w:spacing w:line="360" w:lineRule="auto"/>
              <w:jc w:val="center"/>
              <w:rPr>
                <w:rFonts w:ascii="Times New Roman" w:hAnsi="Times New Roman" w:cs="Times New Roman"/>
                <w:sz w:val="24"/>
                <w:szCs w:val="24"/>
              </w:rPr>
            </w:pPr>
          </w:p>
        </w:tc>
        <w:tc>
          <w:tcPr>
            <w:tcW w:w="1985" w:type="dxa"/>
            <w:vAlign w:val="center"/>
          </w:tcPr>
          <w:p w:rsidR="003A320C" w:rsidRPr="0091127B" w:rsidRDefault="003A320C" w:rsidP="003A320C">
            <w:pPr>
              <w:autoSpaceDE w:val="0"/>
              <w:autoSpaceDN w:val="0"/>
              <w:adjustRightInd w:val="0"/>
              <w:spacing w:line="360" w:lineRule="auto"/>
              <w:jc w:val="center"/>
              <w:rPr>
                <w:rFonts w:ascii="Times New Roman" w:hAnsi="Times New Roman" w:cs="Times New Roman"/>
                <w:sz w:val="24"/>
                <w:szCs w:val="24"/>
              </w:rPr>
            </w:pPr>
          </w:p>
        </w:tc>
      </w:tr>
      <w:tr w:rsidR="003A320C" w:rsidRPr="0091127B" w:rsidTr="00BB7A2D">
        <w:tc>
          <w:tcPr>
            <w:tcW w:w="3260" w:type="dxa"/>
            <w:vAlign w:val="center"/>
          </w:tcPr>
          <w:p w:rsidR="003A320C" w:rsidRPr="0091127B" w:rsidRDefault="003A320C" w:rsidP="00BB7A2D">
            <w:pPr>
              <w:autoSpaceDE w:val="0"/>
              <w:autoSpaceDN w:val="0"/>
              <w:adjustRightInd w:val="0"/>
              <w:jc w:val="center"/>
              <w:rPr>
                <w:rFonts w:ascii="Times New Roman" w:hAnsi="Times New Roman" w:cs="Times New Roman"/>
                <w:sz w:val="24"/>
                <w:szCs w:val="24"/>
              </w:rPr>
            </w:pPr>
            <w:r w:rsidRPr="0091127B">
              <w:rPr>
                <w:rFonts w:ascii="Times New Roman" w:hAnsi="Times New Roman" w:cs="Times New Roman"/>
                <w:sz w:val="24"/>
                <w:szCs w:val="24"/>
              </w:rPr>
              <w:t>Размер собственных средств</w:t>
            </w:r>
          </w:p>
        </w:tc>
        <w:tc>
          <w:tcPr>
            <w:tcW w:w="1985" w:type="dxa"/>
            <w:vAlign w:val="center"/>
          </w:tcPr>
          <w:p w:rsidR="003A320C" w:rsidRPr="0091127B" w:rsidRDefault="003A320C" w:rsidP="003A320C">
            <w:pPr>
              <w:autoSpaceDE w:val="0"/>
              <w:autoSpaceDN w:val="0"/>
              <w:adjustRightInd w:val="0"/>
              <w:spacing w:line="360" w:lineRule="auto"/>
              <w:jc w:val="center"/>
              <w:rPr>
                <w:rFonts w:ascii="Times New Roman" w:hAnsi="Times New Roman" w:cs="Times New Roman"/>
                <w:sz w:val="24"/>
                <w:szCs w:val="24"/>
              </w:rPr>
            </w:pPr>
          </w:p>
        </w:tc>
        <w:tc>
          <w:tcPr>
            <w:tcW w:w="1984" w:type="dxa"/>
            <w:vAlign w:val="center"/>
          </w:tcPr>
          <w:p w:rsidR="003A320C" w:rsidRPr="0091127B" w:rsidRDefault="003A320C" w:rsidP="003A320C">
            <w:pPr>
              <w:autoSpaceDE w:val="0"/>
              <w:autoSpaceDN w:val="0"/>
              <w:adjustRightInd w:val="0"/>
              <w:spacing w:line="360" w:lineRule="auto"/>
              <w:jc w:val="center"/>
              <w:rPr>
                <w:rFonts w:ascii="Times New Roman" w:hAnsi="Times New Roman" w:cs="Times New Roman"/>
                <w:sz w:val="24"/>
                <w:szCs w:val="24"/>
              </w:rPr>
            </w:pPr>
          </w:p>
        </w:tc>
        <w:tc>
          <w:tcPr>
            <w:tcW w:w="1985" w:type="dxa"/>
            <w:vAlign w:val="center"/>
          </w:tcPr>
          <w:p w:rsidR="003A320C" w:rsidRPr="0091127B" w:rsidRDefault="003A320C" w:rsidP="003A320C">
            <w:pPr>
              <w:autoSpaceDE w:val="0"/>
              <w:autoSpaceDN w:val="0"/>
              <w:adjustRightInd w:val="0"/>
              <w:spacing w:line="360" w:lineRule="auto"/>
              <w:jc w:val="center"/>
              <w:rPr>
                <w:rFonts w:ascii="Times New Roman" w:hAnsi="Times New Roman" w:cs="Times New Roman"/>
                <w:sz w:val="24"/>
                <w:szCs w:val="24"/>
              </w:rPr>
            </w:pPr>
          </w:p>
        </w:tc>
      </w:tr>
    </w:tbl>
    <w:p w:rsidR="003A320C" w:rsidRPr="0091127B" w:rsidRDefault="003A320C" w:rsidP="00820F0D">
      <w:pPr>
        <w:widowControl w:val="0"/>
        <w:autoSpaceDE w:val="0"/>
        <w:autoSpaceDN w:val="0"/>
        <w:adjustRightInd w:val="0"/>
        <w:spacing w:before="240" w:after="0" w:line="360" w:lineRule="auto"/>
        <w:ind w:left="142"/>
        <w:jc w:val="both"/>
        <w:rPr>
          <w:rFonts w:ascii="Times New Roman" w:hAnsi="Times New Roman" w:cs="Times New Roman"/>
          <w:sz w:val="24"/>
          <w:szCs w:val="24"/>
        </w:rPr>
      </w:pPr>
      <w:r w:rsidRPr="0091127B">
        <w:rPr>
          <w:rFonts w:ascii="Times New Roman" w:hAnsi="Times New Roman" w:cs="Times New Roman"/>
          <w:b/>
          <w:sz w:val="24"/>
          <w:szCs w:val="24"/>
        </w:rPr>
        <w:t>8.2.</w:t>
      </w:r>
      <w:r w:rsidRPr="0091127B">
        <w:rPr>
          <w:rFonts w:ascii="Times New Roman" w:hAnsi="Times New Roman" w:cs="Times New Roman"/>
          <w:sz w:val="24"/>
          <w:szCs w:val="24"/>
        </w:rPr>
        <w:t xml:space="preserve"> Укажите адрес страницы сайта компании, на которой раскрывается информация </w:t>
      </w:r>
      <w:r w:rsidR="00BB7A2D">
        <w:rPr>
          <w:rFonts w:ascii="Times New Roman" w:hAnsi="Times New Roman" w:cs="Times New Roman"/>
          <w:sz w:val="24"/>
          <w:szCs w:val="24"/>
        </w:rPr>
        <w:t>о собственных средствах:</w:t>
      </w:r>
    </w:p>
    <w:p w:rsidR="003A320C" w:rsidRPr="0091127B" w:rsidRDefault="003A320C" w:rsidP="003A320C">
      <w:pPr>
        <w:pStyle w:val="a3"/>
        <w:widowControl w:val="0"/>
        <w:autoSpaceDE w:val="0"/>
        <w:autoSpaceDN w:val="0"/>
        <w:adjustRightInd w:val="0"/>
        <w:spacing w:after="0" w:line="360" w:lineRule="auto"/>
        <w:ind w:left="0"/>
        <w:jc w:val="both"/>
        <w:rPr>
          <w:rFonts w:ascii="Times New Roman" w:hAnsi="Times New Roman" w:cs="Times New Roman"/>
          <w:sz w:val="24"/>
          <w:szCs w:val="24"/>
        </w:rPr>
      </w:pPr>
    </w:p>
    <w:p w:rsidR="003A320C" w:rsidRPr="0091127B" w:rsidRDefault="003A320C" w:rsidP="003A320C">
      <w:pPr>
        <w:pStyle w:val="11"/>
        <w:keepNext w:val="0"/>
        <w:keepLines w:val="0"/>
        <w:widowControl w:val="0"/>
        <w:spacing w:before="0" w:after="360" w:line="480" w:lineRule="auto"/>
        <w:rPr>
          <w:rFonts w:ascii="Times New Roman" w:hAnsi="Times New Roman" w:cs="Times New Roman"/>
        </w:rPr>
      </w:pPr>
      <w:r w:rsidRPr="0091127B">
        <w:rPr>
          <w:rFonts w:ascii="Times New Roman" w:hAnsi="Times New Roman" w:cs="Times New Roman"/>
        </w:rPr>
        <w:lastRenderedPageBreak/>
        <w:t>ИНФОРМАЦИЯ О ФИНАНСОВЫХ РЕЗУЛЬТАТАХ</w:t>
      </w:r>
    </w:p>
    <w:p w:rsidR="003A320C" w:rsidRPr="0091127B" w:rsidRDefault="003A320C" w:rsidP="00820F0D">
      <w:pPr>
        <w:pStyle w:val="11"/>
        <w:keepNext w:val="0"/>
        <w:keepLines w:val="0"/>
        <w:widowControl w:val="0"/>
        <w:numPr>
          <w:ilvl w:val="0"/>
          <w:numId w:val="0"/>
        </w:numPr>
        <w:spacing w:before="0" w:line="360" w:lineRule="auto"/>
        <w:ind w:left="142"/>
        <w:rPr>
          <w:rFonts w:ascii="Times New Roman" w:hAnsi="Times New Roman" w:cs="Times New Roman"/>
          <w:b w:val="0"/>
        </w:rPr>
      </w:pPr>
      <w:r w:rsidRPr="0091127B">
        <w:rPr>
          <w:rFonts w:ascii="Times New Roman" w:hAnsi="Times New Roman" w:cs="Times New Roman"/>
        </w:rPr>
        <w:t>9.1.</w:t>
      </w:r>
      <w:r w:rsidRPr="0091127B">
        <w:rPr>
          <w:rFonts w:ascii="Times New Roman" w:hAnsi="Times New Roman" w:cs="Times New Roman"/>
          <w:b w:val="0"/>
        </w:rPr>
        <w:t xml:space="preserve"> Выручка от оказания услуг и комиссионные доходы за отчетный год </w:t>
      </w:r>
      <w:r w:rsidRPr="0091127B">
        <w:rPr>
          <w:rFonts w:ascii="Times New Roman" w:hAnsi="Times New Roman" w:cs="Times New Roman"/>
          <w:b w:val="0"/>
          <w:shd w:val="clear" w:color="auto" w:fill="FFFFFF"/>
        </w:rPr>
        <w:t>(тыс. руб.)</w:t>
      </w:r>
      <w:r w:rsidR="00BB7A2D" w:rsidRPr="00BB7A2D">
        <w:rPr>
          <w:rFonts w:ascii="Times New Roman" w:hAnsi="Times New Roman" w:cs="Times New Roman"/>
          <w:b w:val="0"/>
        </w:rPr>
        <w:t>:</w:t>
      </w:r>
    </w:p>
    <w:p w:rsidR="003A320C" w:rsidRPr="0091127B" w:rsidRDefault="003A320C" w:rsidP="00820F0D">
      <w:pPr>
        <w:pStyle w:val="11"/>
        <w:keepNext w:val="0"/>
        <w:keepLines w:val="0"/>
        <w:widowControl w:val="0"/>
        <w:numPr>
          <w:ilvl w:val="0"/>
          <w:numId w:val="0"/>
        </w:numPr>
        <w:spacing w:before="0" w:line="360" w:lineRule="auto"/>
        <w:ind w:left="142"/>
        <w:rPr>
          <w:rFonts w:ascii="Times New Roman" w:hAnsi="Times New Roman" w:cs="Times New Roman"/>
          <w:b w:val="0"/>
        </w:rPr>
      </w:pPr>
      <w:r w:rsidRPr="0091127B">
        <w:rPr>
          <w:rFonts w:ascii="Times New Roman" w:hAnsi="Times New Roman" w:cs="Times New Roman"/>
        </w:rPr>
        <w:t>9.2.</w:t>
      </w:r>
      <w:r w:rsidRPr="0091127B">
        <w:rPr>
          <w:rFonts w:ascii="Times New Roman" w:hAnsi="Times New Roman" w:cs="Times New Roman"/>
          <w:b w:val="0"/>
        </w:rPr>
        <w:t xml:space="preserve"> Расходы на персонал за отчетный год (тыс. руб.)</w:t>
      </w:r>
      <w:r w:rsidR="00BB7A2D" w:rsidRPr="00BB7A2D">
        <w:rPr>
          <w:rFonts w:ascii="Times New Roman" w:hAnsi="Times New Roman" w:cs="Times New Roman"/>
          <w:b w:val="0"/>
        </w:rPr>
        <w:t>:</w:t>
      </w:r>
    </w:p>
    <w:p w:rsidR="003A320C" w:rsidRPr="0091127B" w:rsidRDefault="003A320C" w:rsidP="00820F0D">
      <w:pPr>
        <w:pStyle w:val="11"/>
        <w:keepNext w:val="0"/>
        <w:keepLines w:val="0"/>
        <w:widowControl w:val="0"/>
        <w:numPr>
          <w:ilvl w:val="0"/>
          <w:numId w:val="0"/>
        </w:numPr>
        <w:spacing w:before="0" w:line="360" w:lineRule="auto"/>
        <w:ind w:left="142"/>
        <w:rPr>
          <w:rFonts w:ascii="Times New Roman" w:hAnsi="Times New Roman" w:cs="Times New Roman"/>
          <w:b w:val="0"/>
        </w:rPr>
      </w:pPr>
      <w:r w:rsidRPr="0091127B">
        <w:rPr>
          <w:rFonts w:ascii="Times New Roman" w:hAnsi="Times New Roman" w:cs="Times New Roman"/>
        </w:rPr>
        <w:t>9.3.</w:t>
      </w:r>
      <w:r w:rsidRPr="0091127B">
        <w:rPr>
          <w:rFonts w:ascii="Times New Roman" w:hAnsi="Times New Roman" w:cs="Times New Roman"/>
          <w:b w:val="0"/>
        </w:rPr>
        <w:t xml:space="preserve"> Прямые операционные расходы за отчетный год </w:t>
      </w:r>
      <w:r w:rsidRPr="0091127B">
        <w:rPr>
          <w:rFonts w:ascii="Times New Roman" w:hAnsi="Times New Roman" w:cs="Times New Roman"/>
          <w:b w:val="0"/>
          <w:shd w:val="clear" w:color="auto" w:fill="FFFFFF"/>
        </w:rPr>
        <w:t>(тыс. руб.)</w:t>
      </w:r>
      <w:r w:rsidR="00BB7A2D">
        <w:rPr>
          <w:rFonts w:ascii="Times New Roman" w:hAnsi="Times New Roman" w:cs="Times New Roman"/>
          <w:b w:val="0"/>
          <w:shd w:val="clear" w:color="auto" w:fill="FFFFFF"/>
        </w:rPr>
        <w:t>:</w:t>
      </w:r>
    </w:p>
    <w:p w:rsidR="003A320C" w:rsidRPr="0091127B" w:rsidRDefault="003A320C" w:rsidP="00820F0D">
      <w:pPr>
        <w:pStyle w:val="11"/>
        <w:keepNext w:val="0"/>
        <w:keepLines w:val="0"/>
        <w:widowControl w:val="0"/>
        <w:numPr>
          <w:ilvl w:val="0"/>
          <w:numId w:val="0"/>
        </w:numPr>
        <w:spacing w:before="0" w:line="360" w:lineRule="auto"/>
        <w:ind w:left="142"/>
        <w:rPr>
          <w:rFonts w:ascii="Times New Roman" w:hAnsi="Times New Roman" w:cs="Times New Roman"/>
          <w:b w:val="0"/>
        </w:rPr>
      </w:pPr>
      <w:r w:rsidRPr="0091127B">
        <w:rPr>
          <w:rFonts w:ascii="Times New Roman" w:hAnsi="Times New Roman" w:cs="Times New Roman"/>
        </w:rPr>
        <w:t>9.4.</w:t>
      </w:r>
      <w:r w:rsidRPr="0091127B">
        <w:rPr>
          <w:rFonts w:ascii="Times New Roman" w:hAnsi="Times New Roman" w:cs="Times New Roman"/>
          <w:b w:val="0"/>
        </w:rPr>
        <w:t xml:space="preserve"> Общие и административные расходы за отчетный год </w:t>
      </w:r>
      <w:r w:rsidRPr="0091127B">
        <w:rPr>
          <w:rFonts w:ascii="Times New Roman" w:hAnsi="Times New Roman" w:cs="Times New Roman"/>
          <w:b w:val="0"/>
          <w:shd w:val="clear" w:color="auto" w:fill="FFFFFF"/>
        </w:rPr>
        <w:t>(тыс. руб.)</w:t>
      </w:r>
      <w:r w:rsidR="00BB7A2D">
        <w:rPr>
          <w:rFonts w:ascii="Times New Roman" w:hAnsi="Times New Roman" w:cs="Times New Roman"/>
          <w:b w:val="0"/>
          <w:shd w:val="clear" w:color="auto" w:fill="FFFFFF"/>
        </w:rPr>
        <w:t>:</w:t>
      </w:r>
    </w:p>
    <w:p w:rsidR="003A320C" w:rsidRPr="0091127B" w:rsidRDefault="003A320C" w:rsidP="00820F0D">
      <w:pPr>
        <w:pStyle w:val="11"/>
        <w:keepNext w:val="0"/>
        <w:keepLines w:val="0"/>
        <w:widowControl w:val="0"/>
        <w:numPr>
          <w:ilvl w:val="0"/>
          <w:numId w:val="0"/>
        </w:numPr>
        <w:spacing w:before="0" w:line="360" w:lineRule="auto"/>
        <w:ind w:left="142"/>
        <w:rPr>
          <w:rFonts w:ascii="Times New Roman" w:hAnsi="Times New Roman" w:cs="Times New Roman"/>
          <w:b w:val="0"/>
        </w:rPr>
      </w:pPr>
      <w:r w:rsidRPr="0091127B">
        <w:rPr>
          <w:rFonts w:ascii="Times New Roman" w:hAnsi="Times New Roman" w:cs="Times New Roman"/>
        </w:rPr>
        <w:t>9.5.</w:t>
      </w:r>
      <w:r w:rsidRPr="0091127B">
        <w:rPr>
          <w:rFonts w:ascii="Times New Roman" w:hAnsi="Times New Roman" w:cs="Times New Roman"/>
          <w:b w:val="0"/>
        </w:rPr>
        <w:t xml:space="preserve"> Прибыль до налогообложения за отчетный год (тыс. руб.)</w:t>
      </w:r>
      <w:r w:rsidR="00BB7A2D">
        <w:rPr>
          <w:rFonts w:ascii="Times New Roman" w:hAnsi="Times New Roman" w:cs="Times New Roman"/>
          <w:b w:val="0"/>
        </w:rPr>
        <w:t>:</w:t>
      </w:r>
    </w:p>
    <w:p w:rsidR="003A320C" w:rsidRPr="0091127B" w:rsidRDefault="003A320C" w:rsidP="00820F0D">
      <w:pPr>
        <w:pStyle w:val="11"/>
        <w:keepNext w:val="0"/>
        <w:keepLines w:val="0"/>
        <w:widowControl w:val="0"/>
        <w:numPr>
          <w:ilvl w:val="0"/>
          <w:numId w:val="0"/>
        </w:numPr>
        <w:spacing w:before="0" w:line="360" w:lineRule="auto"/>
        <w:ind w:left="142"/>
        <w:rPr>
          <w:rFonts w:ascii="Times New Roman" w:hAnsi="Times New Roman" w:cs="Times New Roman"/>
          <w:b w:val="0"/>
        </w:rPr>
      </w:pPr>
      <w:r w:rsidRPr="0091127B">
        <w:rPr>
          <w:rFonts w:ascii="Times New Roman" w:hAnsi="Times New Roman" w:cs="Times New Roman"/>
        </w:rPr>
        <w:t>9.6.</w:t>
      </w:r>
      <w:r w:rsidRPr="0091127B">
        <w:rPr>
          <w:rFonts w:ascii="Times New Roman" w:hAnsi="Times New Roman" w:cs="Times New Roman"/>
          <w:b w:val="0"/>
        </w:rPr>
        <w:t xml:space="preserve"> Чистая прибыль за отчетный год (тыс. руб.)</w:t>
      </w:r>
      <w:r w:rsidR="00BB7A2D">
        <w:rPr>
          <w:rFonts w:ascii="Times New Roman" w:hAnsi="Times New Roman" w:cs="Times New Roman"/>
          <w:b w:val="0"/>
        </w:rPr>
        <w:t>:</w:t>
      </w:r>
    </w:p>
    <w:p w:rsidR="00276A2D" w:rsidRDefault="003A320C" w:rsidP="00820F0D">
      <w:pPr>
        <w:pStyle w:val="11"/>
        <w:keepNext w:val="0"/>
        <w:keepLines w:val="0"/>
        <w:widowControl w:val="0"/>
        <w:numPr>
          <w:ilvl w:val="0"/>
          <w:numId w:val="0"/>
        </w:numPr>
        <w:spacing w:before="0" w:line="360" w:lineRule="auto"/>
        <w:ind w:left="142"/>
        <w:rPr>
          <w:rFonts w:ascii="Times New Roman" w:hAnsi="Times New Roman" w:cs="Times New Roman"/>
        </w:rPr>
      </w:pPr>
      <w:r w:rsidRPr="0091127B">
        <w:rPr>
          <w:rFonts w:ascii="Times New Roman" w:hAnsi="Times New Roman" w:cs="Times New Roman"/>
        </w:rPr>
        <w:t>9.7.</w:t>
      </w:r>
      <w:r w:rsidRPr="0091127B">
        <w:rPr>
          <w:rFonts w:ascii="Times New Roman" w:hAnsi="Times New Roman" w:cs="Times New Roman"/>
          <w:b w:val="0"/>
        </w:rPr>
        <w:t xml:space="preserve"> Размер активов на конец отчетного года (тыс. руб.)</w:t>
      </w:r>
      <w:r w:rsidR="00BB7A2D">
        <w:rPr>
          <w:rFonts w:ascii="Times New Roman" w:hAnsi="Times New Roman" w:cs="Times New Roman"/>
          <w:b w:val="0"/>
        </w:rPr>
        <w:t>:</w:t>
      </w:r>
    </w:p>
    <w:sectPr w:rsidR="00276A2D" w:rsidSect="00E664C6">
      <w:headerReference w:type="default" r:id="rId8"/>
      <w:pgSz w:w="16838" w:h="11906" w:orient="landscape"/>
      <w:pgMar w:top="510" w:right="962" w:bottom="720" w:left="720" w:header="709" w:footer="454"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53DB8F" w15:done="0"/>
  <w15:commentEx w15:paraId="093FEB8D" w15:done="0"/>
  <w15:commentEx w15:paraId="21999634" w15:done="0"/>
  <w15:commentEx w15:paraId="4D0E02CE" w15:done="0"/>
  <w15:commentEx w15:paraId="2D8E7958" w15:done="0"/>
  <w15:commentEx w15:paraId="4DD1FD02" w15:done="0"/>
  <w15:commentEx w15:paraId="0BE41FFA" w15:done="0"/>
  <w15:commentEx w15:paraId="0ED3BF3C" w15:done="0"/>
  <w15:commentEx w15:paraId="27F8C1C0" w15:done="0"/>
  <w15:commentEx w15:paraId="6DD53F0C" w15:done="0"/>
  <w15:commentEx w15:paraId="5A62E7E7" w15:done="0"/>
  <w15:commentEx w15:paraId="49D80535" w15:done="0"/>
  <w15:commentEx w15:paraId="7F4CABE6" w15:done="0"/>
  <w15:commentEx w15:paraId="2B0467A9" w15:done="0"/>
  <w15:commentEx w15:paraId="63097FBB" w15:done="0"/>
  <w15:commentEx w15:paraId="7E7611C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9F4" w:rsidRDefault="007029F4" w:rsidP="00BA0165">
      <w:pPr>
        <w:spacing w:after="0" w:line="240" w:lineRule="auto"/>
      </w:pPr>
      <w:r>
        <w:separator/>
      </w:r>
    </w:p>
  </w:endnote>
  <w:endnote w:type="continuationSeparator" w:id="0">
    <w:p w:rsidR="007029F4" w:rsidRDefault="007029F4" w:rsidP="00BA01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Source Sans Pr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9F4" w:rsidRDefault="007029F4" w:rsidP="00BA0165">
      <w:pPr>
        <w:spacing w:after="0" w:line="240" w:lineRule="auto"/>
      </w:pPr>
      <w:r>
        <w:separator/>
      </w:r>
    </w:p>
  </w:footnote>
  <w:footnote w:type="continuationSeparator" w:id="0">
    <w:p w:rsidR="007029F4" w:rsidRDefault="007029F4" w:rsidP="00BA01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74D" w:rsidRDefault="00A430F7">
    <w:pPr>
      <w:pStyle w:val="a5"/>
      <w:jc w:val="center"/>
    </w:pPr>
    <w:r w:rsidRPr="00277086">
      <w:rPr>
        <w:rFonts w:ascii="Times New Roman" w:hAnsi="Times New Roman" w:cs="Times New Roman"/>
      </w:rPr>
      <w:fldChar w:fldCharType="begin"/>
    </w:r>
    <w:r w:rsidR="00D9774D" w:rsidRPr="00277086">
      <w:rPr>
        <w:rFonts w:ascii="Times New Roman" w:hAnsi="Times New Roman" w:cs="Times New Roman"/>
      </w:rPr>
      <w:instrText>PAGE   \* MERGEFORMAT</w:instrText>
    </w:r>
    <w:r w:rsidRPr="00277086">
      <w:rPr>
        <w:rFonts w:ascii="Times New Roman" w:hAnsi="Times New Roman" w:cs="Times New Roman"/>
      </w:rPr>
      <w:fldChar w:fldCharType="separate"/>
    </w:r>
    <w:r w:rsidR="00BB7A2D">
      <w:rPr>
        <w:rFonts w:ascii="Times New Roman" w:hAnsi="Times New Roman" w:cs="Times New Roman"/>
        <w:noProof/>
      </w:rPr>
      <w:t>2</w:t>
    </w:r>
    <w:r w:rsidRPr="00277086">
      <w:rPr>
        <w:rFonts w:ascii="Times New Roman" w:hAnsi="Times New Roman" w:cs="Times New Roman"/>
      </w:rPr>
      <w:fldChar w:fldCharType="end"/>
    </w:r>
  </w:p>
  <w:p w:rsidR="00D9774D" w:rsidRDefault="00D9774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E4CA0"/>
    <w:multiLevelType w:val="multilevel"/>
    <w:tmpl w:val="24B229C0"/>
    <w:lvl w:ilvl="0">
      <w:start w:val="1"/>
      <w:numFmt w:val="decimal"/>
      <w:pStyle w:val="11"/>
      <w:lvlText w:val="%1."/>
      <w:lvlJc w:val="left"/>
      <w:pPr>
        <w:ind w:left="567"/>
      </w:pPr>
      <w:rPr>
        <w:rFonts w:hint="default"/>
      </w:rPr>
    </w:lvl>
    <w:lvl w:ilvl="1">
      <w:start w:val="1"/>
      <w:numFmt w:val="decimal"/>
      <w:isLgl/>
      <w:lvlText w:val="%1.%2."/>
      <w:lvlJc w:val="left"/>
      <w:pPr>
        <w:ind w:left="0"/>
      </w:pPr>
      <w:rPr>
        <w:rFonts w:ascii="Times New Roman" w:hAnsi="Times New Roman" w:cs="Times New Roman" w:hint="default"/>
        <w:b/>
        <w:bCs w:val="0"/>
        <w:sz w:val="22"/>
        <w:szCs w:val="24"/>
      </w:rPr>
    </w:lvl>
    <w:lvl w:ilvl="2">
      <w:start w:val="1"/>
      <w:numFmt w:val="decimal"/>
      <w:isLgl/>
      <w:lvlText w:val="%1.%2.%3."/>
      <w:lvlJc w:val="left"/>
      <w:pPr>
        <w:ind w:left="873"/>
      </w:pPr>
      <w:rPr>
        <w:rFonts w:hint="default"/>
      </w:rPr>
    </w:lvl>
    <w:lvl w:ilvl="3">
      <w:start w:val="1"/>
      <w:numFmt w:val="decimal"/>
      <w:isLgl/>
      <w:lvlText w:val="%1.%2.%3.%4."/>
      <w:lvlJc w:val="left"/>
      <w:pPr>
        <w:ind w:left="1026"/>
      </w:pPr>
      <w:rPr>
        <w:rFonts w:hint="default"/>
      </w:rPr>
    </w:lvl>
    <w:lvl w:ilvl="4">
      <w:start w:val="1"/>
      <w:numFmt w:val="decimal"/>
      <w:isLgl/>
      <w:lvlText w:val="%1.%2.%3.%4.%5."/>
      <w:lvlJc w:val="left"/>
      <w:pPr>
        <w:ind w:left="1179"/>
      </w:pPr>
      <w:rPr>
        <w:rFonts w:hint="default"/>
      </w:rPr>
    </w:lvl>
    <w:lvl w:ilvl="5">
      <w:start w:val="1"/>
      <w:numFmt w:val="decimal"/>
      <w:isLgl/>
      <w:lvlText w:val="%1.%2.%3.%4.%5.%6."/>
      <w:lvlJc w:val="left"/>
      <w:pPr>
        <w:ind w:left="1332"/>
      </w:pPr>
      <w:rPr>
        <w:rFonts w:hint="default"/>
      </w:rPr>
    </w:lvl>
    <w:lvl w:ilvl="6">
      <w:start w:val="1"/>
      <w:numFmt w:val="decimal"/>
      <w:isLgl/>
      <w:lvlText w:val="%1.%2.%3.%4.%5.%6.%7."/>
      <w:lvlJc w:val="left"/>
      <w:pPr>
        <w:ind w:left="1485"/>
      </w:pPr>
      <w:rPr>
        <w:rFonts w:hint="default"/>
      </w:rPr>
    </w:lvl>
    <w:lvl w:ilvl="7">
      <w:start w:val="1"/>
      <w:numFmt w:val="decimal"/>
      <w:isLgl/>
      <w:lvlText w:val="%1.%2.%3.%4.%5.%6.%7.%8."/>
      <w:lvlJc w:val="left"/>
      <w:pPr>
        <w:ind w:left="1638"/>
      </w:pPr>
      <w:rPr>
        <w:rFonts w:hint="default"/>
      </w:rPr>
    </w:lvl>
    <w:lvl w:ilvl="8">
      <w:start w:val="1"/>
      <w:numFmt w:val="decimal"/>
      <w:isLgl/>
      <w:lvlText w:val="%1.%2.%3.%4.%5.%6.%7.%8.%9."/>
      <w:lvlJc w:val="left"/>
      <w:pPr>
        <w:ind w:left="1791"/>
      </w:pPr>
      <w:rPr>
        <w:rFonts w:hint="default"/>
      </w:rPr>
    </w:lvl>
  </w:abstractNum>
  <w:abstractNum w:abstractNumId="1">
    <w:nsid w:val="18C03731"/>
    <w:multiLevelType w:val="hybridMultilevel"/>
    <w:tmpl w:val="774AF4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DD25A3"/>
    <w:multiLevelType w:val="hybridMultilevel"/>
    <w:tmpl w:val="5434D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EF1DC5"/>
    <w:multiLevelType w:val="hybridMultilevel"/>
    <w:tmpl w:val="5434D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3"/>
  </w:num>
  <w:num w:numId="6">
    <w:abstractNumId w:val="1"/>
  </w:num>
  <w:num w:numId="7">
    <w:abstractNumId w:val="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6"/>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65A41"/>
    <w:rsid w:val="00003E8A"/>
    <w:rsid w:val="000114B0"/>
    <w:rsid w:val="000115D0"/>
    <w:rsid w:val="000142E5"/>
    <w:rsid w:val="00014A4A"/>
    <w:rsid w:val="00015BE6"/>
    <w:rsid w:val="00021B21"/>
    <w:rsid w:val="00022867"/>
    <w:rsid w:val="00023EAD"/>
    <w:rsid w:val="0002600B"/>
    <w:rsid w:val="0003060C"/>
    <w:rsid w:val="00030610"/>
    <w:rsid w:val="0003216E"/>
    <w:rsid w:val="0003571E"/>
    <w:rsid w:val="00043697"/>
    <w:rsid w:val="00047655"/>
    <w:rsid w:val="00050330"/>
    <w:rsid w:val="00052C4B"/>
    <w:rsid w:val="0005592D"/>
    <w:rsid w:val="00056C1D"/>
    <w:rsid w:val="000570BE"/>
    <w:rsid w:val="00057583"/>
    <w:rsid w:val="000647F3"/>
    <w:rsid w:val="00065A41"/>
    <w:rsid w:val="00066EC8"/>
    <w:rsid w:val="00077C61"/>
    <w:rsid w:val="00081929"/>
    <w:rsid w:val="000824B3"/>
    <w:rsid w:val="00083010"/>
    <w:rsid w:val="00086042"/>
    <w:rsid w:val="00095FFD"/>
    <w:rsid w:val="000A36B0"/>
    <w:rsid w:val="000A44DF"/>
    <w:rsid w:val="000A7A4F"/>
    <w:rsid w:val="000A7BDA"/>
    <w:rsid w:val="000B21CB"/>
    <w:rsid w:val="000B397F"/>
    <w:rsid w:val="000B6B2B"/>
    <w:rsid w:val="000C02C2"/>
    <w:rsid w:val="000D11DD"/>
    <w:rsid w:val="000D321A"/>
    <w:rsid w:val="000D4046"/>
    <w:rsid w:val="000D7D1E"/>
    <w:rsid w:val="000E1005"/>
    <w:rsid w:val="000F3808"/>
    <w:rsid w:val="000F471D"/>
    <w:rsid w:val="000F4E2C"/>
    <w:rsid w:val="001072AF"/>
    <w:rsid w:val="001102BC"/>
    <w:rsid w:val="001104C1"/>
    <w:rsid w:val="001112C9"/>
    <w:rsid w:val="001126A6"/>
    <w:rsid w:val="0011550F"/>
    <w:rsid w:val="00120D15"/>
    <w:rsid w:val="00122840"/>
    <w:rsid w:val="001234D8"/>
    <w:rsid w:val="00123B4F"/>
    <w:rsid w:val="00124A0E"/>
    <w:rsid w:val="00136443"/>
    <w:rsid w:val="0013663A"/>
    <w:rsid w:val="00141AF4"/>
    <w:rsid w:val="00141D3D"/>
    <w:rsid w:val="0014211A"/>
    <w:rsid w:val="00145D97"/>
    <w:rsid w:val="001460A3"/>
    <w:rsid w:val="00147009"/>
    <w:rsid w:val="00150E8C"/>
    <w:rsid w:val="00152EDE"/>
    <w:rsid w:val="00157D8C"/>
    <w:rsid w:val="00162C94"/>
    <w:rsid w:val="00180644"/>
    <w:rsid w:val="001824CD"/>
    <w:rsid w:val="001841E8"/>
    <w:rsid w:val="001846CB"/>
    <w:rsid w:val="00186752"/>
    <w:rsid w:val="00193772"/>
    <w:rsid w:val="00194B66"/>
    <w:rsid w:val="00194F35"/>
    <w:rsid w:val="00197E55"/>
    <w:rsid w:val="001B1F73"/>
    <w:rsid w:val="001B606D"/>
    <w:rsid w:val="001C24C1"/>
    <w:rsid w:val="001C2799"/>
    <w:rsid w:val="001C3865"/>
    <w:rsid w:val="001C4DE9"/>
    <w:rsid w:val="001C4F8E"/>
    <w:rsid w:val="001C6F80"/>
    <w:rsid w:val="001C76D9"/>
    <w:rsid w:val="001C7D9E"/>
    <w:rsid w:val="001C7F48"/>
    <w:rsid w:val="001D057E"/>
    <w:rsid w:val="001E4B3E"/>
    <w:rsid w:val="001E4B4E"/>
    <w:rsid w:val="001E6AAD"/>
    <w:rsid w:val="001F13CA"/>
    <w:rsid w:val="001F214A"/>
    <w:rsid w:val="001F3197"/>
    <w:rsid w:val="001F44CD"/>
    <w:rsid w:val="001F7ED6"/>
    <w:rsid w:val="0020760D"/>
    <w:rsid w:val="00212732"/>
    <w:rsid w:val="00214E53"/>
    <w:rsid w:val="00215012"/>
    <w:rsid w:val="002167C1"/>
    <w:rsid w:val="002170BD"/>
    <w:rsid w:val="00220BAA"/>
    <w:rsid w:val="00220C10"/>
    <w:rsid w:val="00235092"/>
    <w:rsid w:val="00235EB0"/>
    <w:rsid w:val="00254897"/>
    <w:rsid w:val="002551F7"/>
    <w:rsid w:val="00263F69"/>
    <w:rsid w:val="00264D7C"/>
    <w:rsid w:val="00265392"/>
    <w:rsid w:val="00265C1A"/>
    <w:rsid w:val="002670A0"/>
    <w:rsid w:val="002676D2"/>
    <w:rsid w:val="0027000A"/>
    <w:rsid w:val="00273397"/>
    <w:rsid w:val="00273A47"/>
    <w:rsid w:val="00274227"/>
    <w:rsid w:val="002749B6"/>
    <w:rsid w:val="0027618E"/>
    <w:rsid w:val="00276A2D"/>
    <w:rsid w:val="00276DBC"/>
    <w:rsid w:val="00281DF8"/>
    <w:rsid w:val="0029063A"/>
    <w:rsid w:val="0029548E"/>
    <w:rsid w:val="002A318A"/>
    <w:rsid w:val="002A6501"/>
    <w:rsid w:val="002A7DA9"/>
    <w:rsid w:val="002B254C"/>
    <w:rsid w:val="002B50A4"/>
    <w:rsid w:val="002B54E8"/>
    <w:rsid w:val="002B764C"/>
    <w:rsid w:val="002C0905"/>
    <w:rsid w:val="002D1444"/>
    <w:rsid w:val="002D49A1"/>
    <w:rsid w:val="002D7B06"/>
    <w:rsid w:val="002F0D65"/>
    <w:rsid w:val="003133B6"/>
    <w:rsid w:val="00316837"/>
    <w:rsid w:val="00317FB7"/>
    <w:rsid w:val="00323A85"/>
    <w:rsid w:val="00327FC9"/>
    <w:rsid w:val="00330337"/>
    <w:rsid w:val="003329C9"/>
    <w:rsid w:val="00335069"/>
    <w:rsid w:val="00336742"/>
    <w:rsid w:val="0034095B"/>
    <w:rsid w:val="00347F44"/>
    <w:rsid w:val="00352049"/>
    <w:rsid w:val="00354CE6"/>
    <w:rsid w:val="00357878"/>
    <w:rsid w:val="00357FF5"/>
    <w:rsid w:val="00360597"/>
    <w:rsid w:val="0036242F"/>
    <w:rsid w:val="00363F06"/>
    <w:rsid w:val="0036475D"/>
    <w:rsid w:val="00366E6B"/>
    <w:rsid w:val="00370096"/>
    <w:rsid w:val="00370AAD"/>
    <w:rsid w:val="00374994"/>
    <w:rsid w:val="00375A8E"/>
    <w:rsid w:val="00380CA1"/>
    <w:rsid w:val="003813A3"/>
    <w:rsid w:val="003849CA"/>
    <w:rsid w:val="00384A03"/>
    <w:rsid w:val="00390AEF"/>
    <w:rsid w:val="003951D8"/>
    <w:rsid w:val="00396345"/>
    <w:rsid w:val="00397E85"/>
    <w:rsid w:val="003A1063"/>
    <w:rsid w:val="003A18C9"/>
    <w:rsid w:val="003A320C"/>
    <w:rsid w:val="003A46CD"/>
    <w:rsid w:val="003B7764"/>
    <w:rsid w:val="003C0399"/>
    <w:rsid w:val="003C2EA6"/>
    <w:rsid w:val="003D0624"/>
    <w:rsid w:val="003D19AC"/>
    <w:rsid w:val="003D6F5D"/>
    <w:rsid w:val="003E5579"/>
    <w:rsid w:val="003E770A"/>
    <w:rsid w:val="003F2711"/>
    <w:rsid w:val="003F6BCD"/>
    <w:rsid w:val="003F7C85"/>
    <w:rsid w:val="00400CF5"/>
    <w:rsid w:val="00405C56"/>
    <w:rsid w:val="00410166"/>
    <w:rsid w:val="00411A62"/>
    <w:rsid w:val="00422018"/>
    <w:rsid w:val="00422CE8"/>
    <w:rsid w:val="00424817"/>
    <w:rsid w:val="00424AEF"/>
    <w:rsid w:val="004252E8"/>
    <w:rsid w:val="00425E3E"/>
    <w:rsid w:val="004262C7"/>
    <w:rsid w:val="0042728C"/>
    <w:rsid w:val="00431242"/>
    <w:rsid w:val="004326D4"/>
    <w:rsid w:val="0043727A"/>
    <w:rsid w:val="00444621"/>
    <w:rsid w:val="00444763"/>
    <w:rsid w:val="00446CF5"/>
    <w:rsid w:val="0045032A"/>
    <w:rsid w:val="00451E09"/>
    <w:rsid w:val="0045240D"/>
    <w:rsid w:val="004535FD"/>
    <w:rsid w:val="00462ADB"/>
    <w:rsid w:val="0047519C"/>
    <w:rsid w:val="0047557F"/>
    <w:rsid w:val="0047773C"/>
    <w:rsid w:val="004805AB"/>
    <w:rsid w:val="004818CA"/>
    <w:rsid w:val="0048428B"/>
    <w:rsid w:val="004846CC"/>
    <w:rsid w:val="00490828"/>
    <w:rsid w:val="004915C8"/>
    <w:rsid w:val="004943D5"/>
    <w:rsid w:val="00495CCE"/>
    <w:rsid w:val="00497A09"/>
    <w:rsid w:val="004A0C37"/>
    <w:rsid w:val="004A16A0"/>
    <w:rsid w:val="004A3903"/>
    <w:rsid w:val="004A3B07"/>
    <w:rsid w:val="004B4796"/>
    <w:rsid w:val="004B6AEA"/>
    <w:rsid w:val="004D1112"/>
    <w:rsid w:val="004D17AA"/>
    <w:rsid w:val="004D3F2F"/>
    <w:rsid w:val="004D46E3"/>
    <w:rsid w:val="004D4EC6"/>
    <w:rsid w:val="004E1018"/>
    <w:rsid w:val="004E548C"/>
    <w:rsid w:val="004E6D6F"/>
    <w:rsid w:val="004E71F0"/>
    <w:rsid w:val="004F291C"/>
    <w:rsid w:val="004F3138"/>
    <w:rsid w:val="004F70C2"/>
    <w:rsid w:val="005036B6"/>
    <w:rsid w:val="00506A8B"/>
    <w:rsid w:val="005107E9"/>
    <w:rsid w:val="005112C0"/>
    <w:rsid w:val="00511763"/>
    <w:rsid w:val="00520DD5"/>
    <w:rsid w:val="00524D0A"/>
    <w:rsid w:val="00527FEE"/>
    <w:rsid w:val="00533873"/>
    <w:rsid w:val="00537EE7"/>
    <w:rsid w:val="005400EA"/>
    <w:rsid w:val="00540476"/>
    <w:rsid w:val="00545F8C"/>
    <w:rsid w:val="00550D82"/>
    <w:rsid w:val="005658A8"/>
    <w:rsid w:val="00565AF2"/>
    <w:rsid w:val="00575448"/>
    <w:rsid w:val="0057625C"/>
    <w:rsid w:val="005836C4"/>
    <w:rsid w:val="0058663E"/>
    <w:rsid w:val="005869A1"/>
    <w:rsid w:val="00587E33"/>
    <w:rsid w:val="005927A4"/>
    <w:rsid w:val="00594E72"/>
    <w:rsid w:val="005950D8"/>
    <w:rsid w:val="005953AD"/>
    <w:rsid w:val="0059624B"/>
    <w:rsid w:val="005A0878"/>
    <w:rsid w:val="005A0EAC"/>
    <w:rsid w:val="005A4A47"/>
    <w:rsid w:val="005A6986"/>
    <w:rsid w:val="005B10A2"/>
    <w:rsid w:val="005B3154"/>
    <w:rsid w:val="005B45C4"/>
    <w:rsid w:val="005B581E"/>
    <w:rsid w:val="005B5A9C"/>
    <w:rsid w:val="005C4B36"/>
    <w:rsid w:val="005C63AD"/>
    <w:rsid w:val="005C7D78"/>
    <w:rsid w:val="005D3FE7"/>
    <w:rsid w:val="005D45CA"/>
    <w:rsid w:val="005D53E8"/>
    <w:rsid w:val="005E4D50"/>
    <w:rsid w:val="005E7014"/>
    <w:rsid w:val="005F16EA"/>
    <w:rsid w:val="005F7C00"/>
    <w:rsid w:val="006002A0"/>
    <w:rsid w:val="00600689"/>
    <w:rsid w:val="00600DF7"/>
    <w:rsid w:val="0061104E"/>
    <w:rsid w:val="00616640"/>
    <w:rsid w:val="00620740"/>
    <w:rsid w:val="00622B1D"/>
    <w:rsid w:val="00625AAD"/>
    <w:rsid w:val="00626680"/>
    <w:rsid w:val="00626DA2"/>
    <w:rsid w:val="006278A3"/>
    <w:rsid w:val="00627F5A"/>
    <w:rsid w:val="006312E9"/>
    <w:rsid w:val="00632F65"/>
    <w:rsid w:val="006340E9"/>
    <w:rsid w:val="00634F96"/>
    <w:rsid w:val="00636AD0"/>
    <w:rsid w:val="00644822"/>
    <w:rsid w:val="00647239"/>
    <w:rsid w:val="006542B0"/>
    <w:rsid w:val="006564FA"/>
    <w:rsid w:val="0066215B"/>
    <w:rsid w:val="0066393B"/>
    <w:rsid w:val="0066687B"/>
    <w:rsid w:val="00673775"/>
    <w:rsid w:val="00673FE0"/>
    <w:rsid w:val="00674ED0"/>
    <w:rsid w:val="00675772"/>
    <w:rsid w:val="00680631"/>
    <w:rsid w:val="006812EF"/>
    <w:rsid w:val="00681BD5"/>
    <w:rsid w:val="0068416B"/>
    <w:rsid w:val="006879CD"/>
    <w:rsid w:val="00690509"/>
    <w:rsid w:val="00694BAC"/>
    <w:rsid w:val="006A1205"/>
    <w:rsid w:val="006A13AD"/>
    <w:rsid w:val="006A2547"/>
    <w:rsid w:val="006B2744"/>
    <w:rsid w:val="006B6369"/>
    <w:rsid w:val="006B73EE"/>
    <w:rsid w:val="006C44DE"/>
    <w:rsid w:val="006C4A37"/>
    <w:rsid w:val="006C7F72"/>
    <w:rsid w:val="006E19D1"/>
    <w:rsid w:val="006E4B6F"/>
    <w:rsid w:val="006E4BA5"/>
    <w:rsid w:val="006E6358"/>
    <w:rsid w:val="006F3BC4"/>
    <w:rsid w:val="006F7B27"/>
    <w:rsid w:val="007029F4"/>
    <w:rsid w:val="00703B8B"/>
    <w:rsid w:val="00703E5D"/>
    <w:rsid w:val="00704335"/>
    <w:rsid w:val="00706182"/>
    <w:rsid w:val="007065A1"/>
    <w:rsid w:val="00710D98"/>
    <w:rsid w:val="00712C56"/>
    <w:rsid w:val="00713495"/>
    <w:rsid w:val="00713695"/>
    <w:rsid w:val="00713778"/>
    <w:rsid w:val="007224E2"/>
    <w:rsid w:val="00725E6F"/>
    <w:rsid w:val="00726AC7"/>
    <w:rsid w:val="00740F8A"/>
    <w:rsid w:val="0074346B"/>
    <w:rsid w:val="007459ED"/>
    <w:rsid w:val="00745B74"/>
    <w:rsid w:val="00752E80"/>
    <w:rsid w:val="00760938"/>
    <w:rsid w:val="00763736"/>
    <w:rsid w:val="0077353B"/>
    <w:rsid w:val="007750B4"/>
    <w:rsid w:val="0078521F"/>
    <w:rsid w:val="00787360"/>
    <w:rsid w:val="0079233C"/>
    <w:rsid w:val="00795E45"/>
    <w:rsid w:val="007A5099"/>
    <w:rsid w:val="007A7B06"/>
    <w:rsid w:val="007B2DA0"/>
    <w:rsid w:val="007B7101"/>
    <w:rsid w:val="007C41BA"/>
    <w:rsid w:val="007D1852"/>
    <w:rsid w:val="007D2838"/>
    <w:rsid w:val="007D28BE"/>
    <w:rsid w:val="007D2EB9"/>
    <w:rsid w:val="007D3ABE"/>
    <w:rsid w:val="007D4DFD"/>
    <w:rsid w:val="007D6E57"/>
    <w:rsid w:val="007E0AAE"/>
    <w:rsid w:val="007E2BA5"/>
    <w:rsid w:val="007E5D59"/>
    <w:rsid w:val="007E6F95"/>
    <w:rsid w:val="007F0334"/>
    <w:rsid w:val="007F08CD"/>
    <w:rsid w:val="007F2845"/>
    <w:rsid w:val="007F3869"/>
    <w:rsid w:val="007F387A"/>
    <w:rsid w:val="007F528C"/>
    <w:rsid w:val="007F6367"/>
    <w:rsid w:val="007F7911"/>
    <w:rsid w:val="0080127A"/>
    <w:rsid w:val="00802B31"/>
    <w:rsid w:val="0081054F"/>
    <w:rsid w:val="00820F0D"/>
    <w:rsid w:val="00823263"/>
    <w:rsid w:val="0082565E"/>
    <w:rsid w:val="0082741C"/>
    <w:rsid w:val="00830EBE"/>
    <w:rsid w:val="0083392F"/>
    <w:rsid w:val="00834A99"/>
    <w:rsid w:val="008410F6"/>
    <w:rsid w:val="008430DB"/>
    <w:rsid w:val="0084543A"/>
    <w:rsid w:val="008524F1"/>
    <w:rsid w:val="0085394A"/>
    <w:rsid w:val="00853DDA"/>
    <w:rsid w:val="00855303"/>
    <w:rsid w:val="00861C38"/>
    <w:rsid w:val="00862456"/>
    <w:rsid w:val="008640E9"/>
    <w:rsid w:val="008660D2"/>
    <w:rsid w:val="0087029B"/>
    <w:rsid w:val="00871248"/>
    <w:rsid w:val="00871979"/>
    <w:rsid w:val="008744EB"/>
    <w:rsid w:val="00876DE5"/>
    <w:rsid w:val="00880FF1"/>
    <w:rsid w:val="0088668D"/>
    <w:rsid w:val="00886B91"/>
    <w:rsid w:val="00887C87"/>
    <w:rsid w:val="00891C94"/>
    <w:rsid w:val="00892381"/>
    <w:rsid w:val="008973CB"/>
    <w:rsid w:val="008A0CC0"/>
    <w:rsid w:val="008A66AC"/>
    <w:rsid w:val="008A73C2"/>
    <w:rsid w:val="008A77DF"/>
    <w:rsid w:val="008B0600"/>
    <w:rsid w:val="008C3E2F"/>
    <w:rsid w:val="008C6850"/>
    <w:rsid w:val="008D03E7"/>
    <w:rsid w:val="008D4FAE"/>
    <w:rsid w:val="008E566B"/>
    <w:rsid w:val="008E5D10"/>
    <w:rsid w:val="008F00A8"/>
    <w:rsid w:val="00900245"/>
    <w:rsid w:val="0091073F"/>
    <w:rsid w:val="0091130D"/>
    <w:rsid w:val="00922311"/>
    <w:rsid w:val="00922341"/>
    <w:rsid w:val="00927BE5"/>
    <w:rsid w:val="009338BF"/>
    <w:rsid w:val="009401DC"/>
    <w:rsid w:val="00944114"/>
    <w:rsid w:val="00946C07"/>
    <w:rsid w:val="00951DF1"/>
    <w:rsid w:val="00952EE1"/>
    <w:rsid w:val="00953B9B"/>
    <w:rsid w:val="00956CAB"/>
    <w:rsid w:val="00963A31"/>
    <w:rsid w:val="009649AF"/>
    <w:rsid w:val="00965E07"/>
    <w:rsid w:val="00971C65"/>
    <w:rsid w:val="00974A52"/>
    <w:rsid w:val="00976CB1"/>
    <w:rsid w:val="00980B7B"/>
    <w:rsid w:val="00983DD0"/>
    <w:rsid w:val="00991A59"/>
    <w:rsid w:val="00992164"/>
    <w:rsid w:val="009943ED"/>
    <w:rsid w:val="00994CE6"/>
    <w:rsid w:val="00994E18"/>
    <w:rsid w:val="0099744C"/>
    <w:rsid w:val="009A1AF1"/>
    <w:rsid w:val="009B0DED"/>
    <w:rsid w:val="009B4131"/>
    <w:rsid w:val="009C392A"/>
    <w:rsid w:val="009C588B"/>
    <w:rsid w:val="009C6CBE"/>
    <w:rsid w:val="009D439F"/>
    <w:rsid w:val="009D4E37"/>
    <w:rsid w:val="009D62D2"/>
    <w:rsid w:val="009E1484"/>
    <w:rsid w:val="009E1FD5"/>
    <w:rsid w:val="009E6B39"/>
    <w:rsid w:val="009F615E"/>
    <w:rsid w:val="009F651E"/>
    <w:rsid w:val="009F6D69"/>
    <w:rsid w:val="00A04A69"/>
    <w:rsid w:val="00A04F5A"/>
    <w:rsid w:val="00A14052"/>
    <w:rsid w:val="00A151DF"/>
    <w:rsid w:val="00A1654D"/>
    <w:rsid w:val="00A165B5"/>
    <w:rsid w:val="00A179D6"/>
    <w:rsid w:val="00A17D1A"/>
    <w:rsid w:val="00A20E8A"/>
    <w:rsid w:val="00A27870"/>
    <w:rsid w:val="00A416B5"/>
    <w:rsid w:val="00A430F7"/>
    <w:rsid w:val="00A46848"/>
    <w:rsid w:val="00A47F69"/>
    <w:rsid w:val="00A51A54"/>
    <w:rsid w:val="00A51C8B"/>
    <w:rsid w:val="00A53532"/>
    <w:rsid w:val="00A54390"/>
    <w:rsid w:val="00A54753"/>
    <w:rsid w:val="00A66638"/>
    <w:rsid w:val="00A6726E"/>
    <w:rsid w:val="00A703D3"/>
    <w:rsid w:val="00A75B79"/>
    <w:rsid w:val="00A765DD"/>
    <w:rsid w:val="00A818B9"/>
    <w:rsid w:val="00A82091"/>
    <w:rsid w:val="00A83E08"/>
    <w:rsid w:val="00A87821"/>
    <w:rsid w:val="00A90D03"/>
    <w:rsid w:val="00A93802"/>
    <w:rsid w:val="00A94137"/>
    <w:rsid w:val="00AA24D2"/>
    <w:rsid w:val="00AA3EBE"/>
    <w:rsid w:val="00AB3FAF"/>
    <w:rsid w:val="00AB5B2A"/>
    <w:rsid w:val="00AC1821"/>
    <w:rsid w:val="00AC3F0B"/>
    <w:rsid w:val="00AC45B7"/>
    <w:rsid w:val="00AC478C"/>
    <w:rsid w:val="00AC6271"/>
    <w:rsid w:val="00AD0005"/>
    <w:rsid w:val="00AD09C7"/>
    <w:rsid w:val="00AD6E78"/>
    <w:rsid w:val="00AE037B"/>
    <w:rsid w:val="00AE521F"/>
    <w:rsid w:val="00AE5A8F"/>
    <w:rsid w:val="00AE6FA0"/>
    <w:rsid w:val="00AE7C0D"/>
    <w:rsid w:val="00AE7D09"/>
    <w:rsid w:val="00AF6C94"/>
    <w:rsid w:val="00B06130"/>
    <w:rsid w:val="00B07450"/>
    <w:rsid w:val="00B103C2"/>
    <w:rsid w:val="00B149FE"/>
    <w:rsid w:val="00B170CE"/>
    <w:rsid w:val="00B23CBB"/>
    <w:rsid w:val="00B30A7E"/>
    <w:rsid w:val="00B33632"/>
    <w:rsid w:val="00B37FFD"/>
    <w:rsid w:val="00B46794"/>
    <w:rsid w:val="00B46A81"/>
    <w:rsid w:val="00B60492"/>
    <w:rsid w:val="00B66A41"/>
    <w:rsid w:val="00B72A8A"/>
    <w:rsid w:val="00B72C6D"/>
    <w:rsid w:val="00B7311B"/>
    <w:rsid w:val="00B81EF8"/>
    <w:rsid w:val="00B83E7E"/>
    <w:rsid w:val="00B9272C"/>
    <w:rsid w:val="00B938E4"/>
    <w:rsid w:val="00B93BDE"/>
    <w:rsid w:val="00B95A0C"/>
    <w:rsid w:val="00B97AEB"/>
    <w:rsid w:val="00BA0165"/>
    <w:rsid w:val="00BA0859"/>
    <w:rsid w:val="00BA0DAD"/>
    <w:rsid w:val="00BA31BE"/>
    <w:rsid w:val="00BB7A2D"/>
    <w:rsid w:val="00BC13D2"/>
    <w:rsid w:val="00BC4C35"/>
    <w:rsid w:val="00BC52DB"/>
    <w:rsid w:val="00BE0431"/>
    <w:rsid w:val="00BE179B"/>
    <w:rsid w:val="00BE2CA4"/>
    <w:rsid w:val="00BE6B87"/>
    <w:rsid w:val="00BE771C"/>
    <w:rsid w:val="00BF5E26"/>
    <w:rsid w:val="00C00C00"/>
    <w:rsid w:val="00C05703"/>
    <w:rsid w:val="00C10F85"/>
    <w:rsid w:val="00C1102E"/>
    <w:rsid w:val="00C11E6A"/>
    <w:rsid w:val="00C23291"/>
    <w:rsid w:val="00C23436"/>
    <w:rsid w:val="00C24650"/>
    <w:rsid w:val="00C2511C"/>
    <w:rsid w:val="00C324BF"/>
    <w:rsid w:val="00C32D63"/>
    <w:rsid w:val="00C35EA3"/>
    <w:rsid w:val="00C46244"/>
    <w:rsid w:val="00C47767"/>
    <w:rsid w:val="00C53229"/>
    <w:rsid w:val="00C552B4"/>
    <w:rsid w:val="00C55765"/>
    <w:rsid w:val="00C55D4D"/>
    <w:rsid w:val="00C55FDA"/>
    <w:rsid w:val="00C60CF9"/>
    <w:rsid w:val="00C6193D"/>
    <w:rsid w:val="00C61FDE"/>
    <w:rsid w:val="00C6271F"/>
    <w:rsid w:val="00C63258"/>
    <w:rsid w:val="00C64FE5"/>
    <w:rsid w:val="00C723B4"/>
    <w:rsid w:val="00C726C9"/>
    <w:rsid w:val="00C744FE"/>
    <w:rsid w:val="00C77C33"/>
    <w:rsid w:val="00C82592"/>
    <w:rsid w:val="00C838C3"/>
    <w:rsid w:val="00C83AD2"/>
    <w:rsid w:val="00C8594D"/>
    <w:rsid w:val="00C8638C"/>
    <w:rsid w:val="00C90984"/>
    <w:rsid w:val="00C91627"/>
    <w:rsid w:val="00C9341F"/>
    <w:rsid w:val="00C93B85"/>
    <w:rsid w:val="00C95E16"/>
    <w:rsid w:val="00CA0A1A"/>
    <w:rsid w:val="00CA2AAF"/>
    <w:rsid w:val="00CA5430"/>
    <w:rsid w:val="00CA592A"/>
    <w:rsid w:val="00CA779E"/>
    <w:rsid w:val="00CB0115"/>
    <w:rsid w:val="00CB3797"/>
    <w:rsid w:val="00CC0C35"/>
    <w:rsid w:val="00CC198B"/>
    <w:rsid w:val="00CC2F0A"/>
    <w:rsid w:val="00CC4230"/>
    <w:rsid w:val="00CC5A1F"/>
    <w:rsid w:val="00CD69A8"/>
    <w:rsid w:val="00CD7B5E"/>
    <w:rsid w:val="00CE045F"/>
    <w:rsid w:val="00CE11D3"/>
    <w:rsid w:val="00CE5F87"/>
    <w:rsid w:val="00CE66F0"/>
    <w:rsid w:val="00CE72B2"/>
    <w:rsid w:val="00D026E5"/>
    <w:rsid w:val="00D0509A"/>
    <w:rsid w:val="00D10325"/>
    <w:rsid w:val="00D10922"/>
    <w:rsid w:val="00D139B9"/>
    <w:rsid w:val="00D143D9"/>
    <w:rsid w:val="00D15FAA"/>
    <w:rsid w:val="00D1764F"/>
    <w:rsid w:val="00D20F12"/>
    <w:rsid w:val="00D21B5A"/>
    <w:rsid w:val="00D24F7A"/>
    <w:rsid w:val="00D26365"/>
    <w:rsid w:val="00D26B83"/>
    <w:rsid w:val="00D5752A"/>
    <w:rsid w:val="00D60443"/>
    <w:rsid w:val="00D6239A"/>
    <w:rsid w:val="00D62F40"/>
    <w:rsid w:val="00D64106"/>
    <w:rsid w:val="00D65C40"/>
    <w:rsid w:val="00D73005"/>
    <w:rsid w:val="00D73572"/>
    <w:rsid w:val="00D74346"/>
    <w:rsid w:val="00D76511"/>
    <w:rsid w:val="00D80F4A"/>
    <w:rsid w:val="00D81603"/>
    <w:rsid w:val="00D81BE4"/>
    <w:rsid w:val="00D86B93"/>
    <w:rsid w:val="00D8745A"/>
    <w:rsid w:val="00D925E3"/>
    <w:rsid w:val="00D9774D"/>
    <w:rsid w:val="00DA663A"/>
    <w:rsid w:val="00DB6169"/>
    <w:rsid w:val="00DB7B07"/>
    <w:rsid w:val="00DC4134"/>
    <w:rsid w:val="00DC721B"/>
    <w:rsid w:val="00DE3B75"/>
    <w:rsid w:val="00DF4C76"/>
    <w:rsid w:val="00DF59A0"/>
    <w:rsid w:val="00DF7E9B"/>
    <w:rsid w:val="00E01E7F"/>
    <w:rsid w:val="00E053E5"/>
    <w:rsid w:val="00E05406"/>
    <w:rsid w:val="00E100C4"/>
    <w:rsid w:val="00E10C54"/>
    <w:rsid w:val="00E13719"/>
    <w:rsid w:val="00E33A30"/>
    <w:rsid w:val="00E41B3D"/>
    <w:rsid w:val="00E44433"/>
    <w:rsid w:val="00E4696A"/>
    <w:rsid w:val="00E46EED"/>
    <w:rsid w:val="00E63377"/>
    <w:rsid w:val="00E64FBD"/>
    <w:rsid w:val="00E664C6"/>
    <w:rsid w:val="00E67374"/>
    <w:rsid w:val="00E70F61"/>
    <w:rsid w:val="00E7183A"/>
    <w:rsid w:val="00E732BC"/>
    <w:rsid w:val="00E80963"/>
    <w:rsid w:val="00E853BA"/>
    <w:rsid w:val="00E8699F"/>
    <w:rsid w:val="00E91E99"/>
    <w:rsid w:val="00E938BF"/>
    <w:rsid w:val="00E97536"/>
    <w:rsid w:val="00E97A6E"/>
    <w:rsid w:val="00EA00AB"/>
    <w:rsid w:val="00EA0102"/>
    <w:rsid w:val="00EA0E17"/>
    <w:rsid w:val="00EA2FE8"/>
    <w:rsid w:val="00EA4E03"/>
    <w:rsid w:val="00EC0A54"/>
    <w:rsid w:val="00EC1FD1"/>
    <w:rsid w:val="00EC58EC"/>
    <w:rsid w:val="00EC6E85"/>
    <w:rsid w:val="00ED0BA1"/>
    <w:rsid w:val="00ED1362"/>
    <w:rsid w:val="00ED34EC"/>
    <w:rsid w:val="00ED4383"/>
    <w:rsid w:val="00ED4719"/>
    <w:rsid w:val="00ED4768"/>
    <w:rsid w:val="00ED72E9"/>
    <w:rsid w:val="00EE0FF4"/>
    <w:rsid w:val="00EE6D00"/>
    <w:rsid w:val="00EE7D22"/>
    <w:rsid w:val="00F00A86"/>
    <w:rsid w:val="00F03121"/>
    <w:rsid w:val="00F06051"/>
    <w:rsid w:val="00F076B0"/>
    <w:rsid w:val="00F166C0"/>
    <w:rsid w:val="00F17AEA"/>
    <w:rsid w:val="00F20401"/>
    <w:rsid w:val="00F3006B"/>
    <w:rsid w:val="00F320CA"/>
    <w:rsid w:val="00F35BEF"/>
    <w:rsid w:val="00F37C03"/>
    <w:rsid w:val="00F42DDE"/>
    <w:rsid w:val="00F4767B"/>
    <w:rsid w:val="00F50E53"/>
    <w:rsid w:val="00F53C71"/>
    <w:rsid w:val="00F54AF9"/>
    <w:rsid w:val="00F64565"/>
    <w:rsid w:val="00F64BB9"/>
    <w:rsid w:val="00F65092"/>
    <w:rsid w:val="00F66700"/>
    <w:rsid w:val="00F7282C"/>
    <w:rsid w:val="00F76E50"/>
    <w:rsid w:val="00F8050A"/>
    <w:rsid w:val="00F81133"/>
    <w:rsid w:val="00F954E8"/>
    <w:rsid w:val="00F97D49"/>
    <w:rsid w:val="00FA0882"/>
    <w:rsid w:val="00FB00BB"/>
    <w:rsid w:val="00FB3C11"/>
    <w:rsid w:val="00FC1254"/>
    <w:rsid w:val="00FC3320"/>
    <w:rsid w:val="00FC6280"/>
    <w:rsid w:val="00FC6F35"/>
    <w:rsid w:val="00FD1AED"/>
    <w:rsid w:val="00FD7314"/>
    <w:rsid w:val="00FE153E"/>
    <w:rsid w:val="00FE19E2"/>
    <w:rsid w:val="00FE233A"/>
    <w:rsid w:val="00FF1937"/>
    <w:rsid w:val="00FF555C"/>
    <w:rsid w:val="00FF6D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36"/>
    <w:rPr>
      <w:rFonts w:ascii="Calibri" w:eastAsia="Times New Roman" w:hAnsi="Calibri" w:cs="Calibri"/>
      <w:lang w:eastAsia="ru-RU"/>
    </w:rPr>
  </w:style>
  <w:style w:type="paragraph" w:styleId="1">
    <w:name w:val="heading 1"/>
    <w:basedOn w:val="a"/>
    <w:next w:val="a"/>
    <w:link w:val="10"/>
    <w:uiPriority w:val="9"/>
    <w:qFormat/>
    <w:rsid w:val="00065A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5A41"/>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uiPriority w:val="99"/>
    <w:qFormat/>
    <w:rsid w:val="00065A41"/>
    <w:pPr>
      <w:ind w:left="720"/>
    </w:pPr>
  </w:style>
  <w:style w:type="character" w:styleId="a4">
    <w:name w:val="Strong"/>
    <w:basedOn w:val="a0"/>
    <w:uiPriority w:val="99"/>
    <w:qFormat/>
    <w:rsid w:val="00065A41"/>
    <w:rPr>
      <w:b/>
      <w:bCs/>
    </w:rPr>
  </w:style>
  <w:style w:type="paragraph" w:customStyle="1" w:styleId="11">
    <w:name w:val="ЗАГОЛОВОК 1 Стиль1"/>
    <w:basedOn w:val="1"/>
    <w:link w:val="110"/>
    <w:uiPriority w:val="99"/>
    <w:rsid w:val="00065A41"/>
    <w:pPr>
      <w:numPr>
        <w:numId w:val="1"/>
      </w:numPr>
    </w:pPr>
    <w:rPr>
      <w:rFonts w:ascii="Cambria" w:eastAsia="Times New Roman" w:hAnsi="Cambria" w:cs="Cambria"/>
      <w:color w:val="auto"/>
      <w:sz w:val="24"/>
      <w:szCs w:val="24"/>
    </w:rPr>
  </w:style>
  <w:style w:type="character" w:customStyle="1" w:styleId="110">
    <w:name w:val="ЗАГОЛОВОК 1 Стиль1 Знак"/>
    <w:basedOn w:val="a0"/>
    <w:link w:val="11"/>
    <w:uiPriority w:val="99"/>
    <w:locked/>
    <w:rsid w:val="00065A41"/>
    <w:rPr>
      <w:rFonts w:ascii="Cambria" w:eastAsia="Times New Roman" w:hAnsi="Cambria" w:cs="Cambria"/>
      <w:b/>
      <w:bCs/>
      <w:sz w:val="24"/>
      <w:szCs w:val="24"/>
      <w:lang w:eastAsia="ru-RU"/>
    </w:rPr>
  </w:style>
  <w:style w:type="paragraph" w:styleId="a5">
    <w:name w:val="header"/>
    <w:basedOn w:val="a"/>
    <w:link w:val="a6"/>
    <w:uiPriority w:val="99"/>
    <w:rsid w:val="00065A4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65A41"/>
    <w:rPr>
      <w:rFonts w:ascii="Calibri" w:eastAsia="Times New Roman" w:hAnsi="Calibri" w:cs="Calibri"/>
      <w:lang w:eastAsia="ru-RU"/>
    </w:rPr>
  </w:style>
  <w:style w:type="paragraph" w:styleId="a7">
    <w:name w:val="footer"/>
    <w:basedOn w:val="a"/>
    <w:link w:val="a8"/>
    <w:uiPriority w:val="99"/>
    <w:rsid w:val="00065A4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65A41"/>
    <w:rPr>
      <w:rFonts w:ascii="Calibri" w:eastAsia="Times New Roman" w:hAnsi="Calibri" w:cs="Calibri"/>
      <w:lang w:eastAsia="ru-RU"/>
    </w:rPr>
  </w:style>
  <w:style w:type="paragraph" w:styleId="a9">
    <w:name w:val="Body Text"/>
    <w:basedOn w:val="a"/>
    <w:link w:val="aa"/>
    <w:uiPriority w:val="99"/>
    <w:rsid w:val="00065A41"/>
    <w:pPr>
      <w:spacing w:after="0" w:line="240" w:lineRule="auto"/>
    </w:pPr>
    <w:rPr>
      <w:rFonts w:cs="Times New Roman"/>
      <w:sz w:val="24"/>
      <w:szCs w:val="24"/>
      <w:lang w:eastAsia="en-US"/>
    </w:rPr>
  </w:style>
  <w:style w:type="character" w:customStyle="1" w:styleId="aa">
    <w:name w:val="Основной текст Знак"/>
    <w:basedOn w:val="a0"/>
    <w:link w:val="a9"/>
    <w:uiPriority w:val="99"/>
    <w:rsid w:val="00065A41"/>
    <w:rPr>
      <w:rFonts w:ascii="Calibri" w:eastAsia="Times New Roman" w:hAnsi="Calibri" w:cs="Times New Roman"/>
      <w:sz w:val="24"/>
      <w:szCs w:val="24"/>
    </w:rPr>
  </w:style>
  <w:style w:type="paragraph" w:styleId="ab">
    <w:name w:val="Balloon Text"/>
    <w:basedOn w:val="a"/>
    <w:link w:val="ac"/>
    <w:uiPriority w:val="99"/>
    <w:semiHidden/>
    <w:unhideWhenUsed/>
    <w:rsid w:val="008A66A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A66AC"/>
    <w:rPr>
      <w:rFonts w:ascii="Tahoma" w:eastAsia="Times New Roman" w:hAnsi="Tahoma" w:cs="Tahoma"/>
      <w:sz w:val="16"/>
      <w:szCs w:val="16"/>
      <w:lang w:eastAsia="ru-RU"/>
    </w:rPr>
  </w:style>
  <w:style w:type="paragraph" w:styleId="ad">
    <w:name w:val="footnote text"/>
    <w:basedOn w:val="a"/>
    <w:link w:val="ae"/>
    <w:uiPriority w:val="99"/>
    <w:unhideWhenUsed/>
    <w:rsid w:val="000824B3"/>
    <w:pPr>
      <w:spacing w:after="0" w:line="240" w:lineRule="auto"/>
    </w:pPr>
    <w:rPr>
      <w:sz w:val="20"/>
      <w:szCs w:val="20"/>
    </w:rPr>
  </w:style>
  <w:style w:type="character" w:customStyle="1" w:styleId="ae">
    <w:name w:val="Текст сноски Знак"/>
    <w:basedOn w:val="a0"/>
    <w:link w:val="ad"/>
    <w:uiPriority w:val="99"/>
    <w:rsid w:val="000824B3"/>
    <w:rPr>
      <w:rFonts w:ascii="Calibri" w:eastAsia="Times New Roman" w:hAnsi="Calibri" w:cs="Calibri"/>
      <w:sz w:val="20"/>
      <w:szCs w:val="20"/>
      <w:lang w:eastAsia="ru-RU"/>
    </w:rPr>
  </w:style>
  <w:style w:type="character" w:styleId="af">
    <w:name w:val="footnote reference"/>
    <w:basedOn w:val="a0"/>
    <w:uiPriority w:val="99"/>
    <w:unhideWhenUsed/>
    <w:rsid w:val="000824B3"/>
    <w:rPr>
      <w:vertAlign w:val="superscript"/>
    </w:rPr>
  </w:style>
  <w:style w:type="character" w:styleId="af0">
    <w:name w:val="annotation reference"/>
    <w:basedOn w:val="a0"/>
    <w:uiPriority w:val="99"/>
    <w:semiHidden/>
    <w:unhideWhenUsed/>
    <w:rsid w:val="00D62F40"/>
    <w:rPr>
      <w:sz w:val="16"/>
      <w:szCs w:val="16"/>
    </w:rPr>
  </w:style>
  <w:style w:type="paragraph" w:styleId="af1">
    <w:name w:val="annotation text"/>
    <w:basedOn w:val="a"/>
    <w:link w:val="af2"/>
    <w:uiPriority w:val="99"/>
    <w:semiHidden/>
    <w:unhideWhenUsed/>
    <w:rsid w:val="00D62F40"/>
    <w:pPr>
      <w:spacing w:line="240" w:lineRule="auto"/>
    </w:pPr>
    <w:rPr>
      <w:sz w:val="20"/>
      <w:szCs w:val="20"/>
    </w:rPr>
  </w:style>
  <w:style w:type="character" w:customStyle="1" w:styleId="af2">
    <w:name w:val="Текст примечания Знак"/>
    <w:basedOn w:val="a0"/>
    <w:link w:val="af1"/>
    <w:uiPriority w:val="99"/>
    <w:semiHidden/>
    <w:rsid w:val="00D62F40"/>
    <w:rPr>
      <w:rFonts w:ascii="Calibri" w:eastAsia="Times New Roman" w:hAnsi="Calibri" w:cs="Calibri"/>
      <w:sz w:val="20"/>
      <w:szCs w:val="20"/>
      <w:lang w:eastAsia="ru-RU"/>
    </w:rPr>
  </w:style>
  <w:style w:type="paragraph" w:styleId="af3">
    <w:name w:val="annotation subject"/>
    <w:basedOn w:val="af1"/>
    <w:next w:val="af1"/>
    <w:link w:val="af4"/>
    <w:uiPriority w:val="99"/>
    <w:semiHidden/>
    <w:unhideWhenUsed/>
    <w:rsid w:val="00D62F40"/>
    <w:rPr>
      <w:b/>
      <w:bCs/>
    </w:rPr>
  </w:style>
  <w:style w:type="character" w:customStyle="1" w:styleId="af4">
    <w:name w:val="Тема примечания Знак"/>
    <w:basedOn w:val="af2"/>
    <w:link w:val="af3"/>
    <w:uiPriority w:val="99"/>
    <w:semiHidden/>
    <w:rsid w:val="00D62F40"/>
    <w:rPr>
      <w:rFonts w:ascii="Calibri" w:eastAsia="Times New Roman" w:hAnsi="Calibri" w:cs="Calibri"/>
      <w:b/>
      <w:bCs/>
      <w:sz w:val="20"/>
      <w:szCs w:val="20"/>
      <w:lang w:eastAsia="ru-RU"/>
    </w:rPr>
  </w:style>
  <w:style w:type="paragraph" w:styleId="HTML">
    <w:name w:val="HTML Preformatted"/>
    <w:basedOn w:val="a"/>
    <w:link w:val="HTML0"/>
    <w:uiPriority w:val="99"/>
    <w:unhideWhenUsed/>
    <w:rsid w:val="00722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7224E2"/>
    <w:rPr>
      <w:rFonts w:ascii="Courier New" w:eastAsia="Times New Roman" w:hAnsi="Courier New" w:cs="Courier New"/>
      <w:sz w:val="20"/>
      <w:szCs w:val="20"/>
      <w:lang w:eastAsia="ru-RU"/>
    </w:rPr>
  </w:style>
  <w:style w:type="table" w:styleId="af5">
    <w:name w:val="Table Grid"/>
    <w:basedOn w:val="a1"/>
    <w:uiPriority w:val="59"/>
    <w:rsid w:val="00CD69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laceholder Text"/>
    <w:basedOn w:val="a0"/>
    <w:uiPriority w:val="99"/>
    <w:semiHidden/>
    <w:rsid w:val="004F3138"/>
    <w:rPr>
      <w:color w:val="808080"/>
    </w:rPr>
  </w:style>
  <w:style w:type="paragraph" w:styleId="af7">
    <w:name w:val="No Spacing"/>
    <w:uiPriority w:val="1"/>
    <w:qFormat/>
    <w:rsid w:val="002551F7"/>
    <w:pPr>
      <w:spacing w:after="0" w:line="240" w:lineRule="auto"/>
    </w:pPr>
    <w:rPr>
      <w:rFonts w:ascii="Calibri" w:eastAsia="Times New Roman" w:hAnsi="Calibri" w:cs="Calibri"/>
      <w:lang w:eastAsia="ru-RU"/>
    </w:rPr>
  </w:style>
  <w:style w:type="character" w:styleId="af8">
    <w:name w:val="Hyperlink"/>
    <w:basedOn w:val="a0"/>
    <w:uiPriority w:val="99"/>
    <w:unhideWhenUsed/>
    <w:rsid w:val="003813A3"/>
    <w:rPr>
      <w:color w:val="0000FF" w:themeColor="hyperlink"/>
      <w:u w:val="single"/>
    </w:rPr>
  </w:style>
  <w:style w:type="paragraph" w:styleId="af9">
    <w:name w:val="Revision"/>
    <w:hidden/>
    <w:uiPriority w:val="99"/>
    <w:semiHidden/>
    <w:rsid w:val="00B81EF8"/>
    <w:pPr>
      <w:spacing w:after="0" w:line="240" w:lineRule="auto"/>
    </w:pPr>
    <w:rPr>
      <w:rFonts w:ascii="Calibri" w:eastAsia="Times New Roman" w:hAnsi="Calibri" w:cs="Calibri"/>
      <w:lang w:eastAsia="ru-RU"/>
    </w:rPr>
  </w:style>
  <w:style w:type="character" w:customStyle="1" w:styleId="fontstyle01">
    <w:name w:val="fontstyle01"/>
    <w:basedOn w:val="a0"/>
    <w:rsid w:val="00D1764F"/>
    <w:rPr>
      <w:rFonts w:ascii="TimesNewRomanPS-BoldMT" w:hAnsi="TimesNewRomanPS-BoldMT" w:hint="default"/>
      <w:b/>
      <w:bCs/>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161012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982BA-806D-4AB6-A52E-B4C45E7D0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2560</Words>
  <Characters>14596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NAUFOR</Company>
  <LinksUpToDate>false</LinksUpToDate>
  <CharactersWithSpaces>17122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Седельников Павел Сергеевич</dc:creator>
  <cp:lastModifiedBy> </cp:lastModifiedBy>
  <cp:revision>2</cp:revision>
  <cp:lastPrinted>2026-04-06T09:31:00Z</cp:lastPrinted>
  <dcterms:created xsi:type="dcterms:W3CDTF">2026-04-16T04:58:00Z</dcterms:created>
  <dcterms:modified xsi:type="dcterms:W3CDTF">2026-04-16T04:58:00Z</dcterms:modified>
</cp:coreProperties>
</file>